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ED71" w14:textId="77777777" w:rsidR="002B2AD1" w:rsidRPr="00A05684" w:rsidRDefault="002B2AD1" w:rsidP="003F0ED9">
      <w:pPr>
        <w:autoSpaceDE w:val="0"/>
        <w:autoSpaceDN w:val="0"/>
        <w:adjustRightInd w:val="0"/>
        <w:jc w:val="both"/>
        <w:rPr>
          <w:rFonts w:ascii="Times New Roman" w:hAnsi="Times New Roman"/>
          <w:sz w:val="24"/>
          <w:szCs w:val="24"/>
        </w:rPr>
      </w:pPr>
    </w:p>
    <w:p w14:paraId="44F5F493" w14:textId="77777777" w:rsidR="00A63E01" w:rsidRPr="00A05684" w:rsidRDefault="00A63E01" w:rsidP="00A63E01">
      <w:pPr>
        <w:spacing w:before="6" w:line="100" w:lineRule="exact"/>
        <w:rPr>
          <w:rFonts w:ascii="Times New Roman" w:hAnsi="Times New Roman"/>
          <w:sz w:val="24"/>
          <w:szCs w:val="24"/>
        </w:rPr>
      </w:pPr>
    </w:p>
    <w:p w14:paraId="2AB48BFD" w14:textId="7581D22F" w:rsidR="00A63E01" w:rsidRPr="00A05684" w:rsidRDefault="006377CF" w:rsidP="00A63E01">
      <w:pPr>
        <w:spacing w:line="200" w:lineRule="exact"/>
        <w:rPr>
          <w:rFonts w:ascii="Times New Roman" w:hAnsi="Times New Roman"/>
          <w:sz w:val="24"/>
          <w:szCs w:val="24"/>
        </w:rPr>
      </w:pPr>
      <w:r>
        <w:rPr>
          <w:rFonts w:ascii="Times New Roman" w:hAnsi="Times New Roman"/>
          <w:sz w:val="24"/>
          <w:szCs w:val="24"/>
        </w:rPr>
        <w:t xml:space="preserve">         June 23, 2022</w:t>
      </w:r>
    </w:p>
    <w:p w14:paraId="6B6B218E" w14:textId="77777777" w:rsidR="00A63E01" w:rsidRPr="00A05684" w:rsidRDefault="00A63E01" w:rsidP="00A63E01">
      <w:pPr>
        <w:spacing w:line="200" w:lineRule="exact"/>
        <w:rPr>
          <w:rFonts w:ascii="Times New Roman" w:hAnsi="Times New Roman"/>
          <w:sz w:val="24"/>
          <w:szCs w:val="24"/>
        </w:rPr>
      </w:pPr>
    </w:p>
    <w:p w14:paraId="0EE5493A" w14:textId="78C4FA49" w:rsidR="00446323" w:rsidRPr="00A05684" w:rsidRDefault="00A63E01" w:rsidP="00446323">
      <w:pPr>
        <w:tabs>
          <w:tab w:val="left" w:pos="1920"/>
          <w:tab w:val="right" w:pos="9840"/>
        </w:tabs>
        <w:rPr>
          <w:rFonts w:ascii="Times New Roman" w:hAnsi="Times New Roman"/>
          <w:sz w:val="24"/>
          <w:szCs w:val="24"/>
        </w:rPr>
      </w:pPr>
      <w:r w:rsidRPr="00A05684">
        <w:rPr>
          <w:rFonts w:ascii="Times New Roman" w:hAnsi="Times New Roman"/>
          <w:sz w:val="24"/>
          <w:szCs w:val="24"/>
        </w:rPr>
        <w:t xml:space="preserve">       </w:t>
      </w:r>
      <w:r w:rsidR="003823E8">
        <w:rPr>
          <w:rFonts w:ascii="Times New Roman" w:hAnsi="Times New Roman"/>
          <w:sz w:val="24"/>
          <w:szCs w:val="24"/>
        </w:rPr>
        <w:t xml:space="preserve">  </w:t>
      </w:r>
      <w:r w:rsidR="00446323" w:rsidRPr="00A05684">
        <w:rPr>
          <w:rFonts w:ascii="Times New Roman" w:hAnsi="Times New Roman"/>
          <w:sz w:val="24"/>
          <w:szCs w:val="24"/>
        </w:rPr>
        <w:t xml:space="preserve">Memorandum to:   Chancellor Strom, </w:t>
      </w:r>
      <w:r w:rsidR="00C420E4" w:rsidRPr="00A05684">
        <w:rPr>
          <w:rFonts w:ascii="Times New Roman" w:hAnsi="Times New Roman"/>
          <w:sz w:val="24"/>
          <w:szCs w:val="24"/>
        </w:rPr>
        <w:t xml:space="preserve">Provosts, </w:t>
      </w:r>
      <w:r w:rsidR="00446323" w:rsidRPr="00A05684">
        <w:rPr>
          <w:rFonts w:ascii="Times New Roman" w:hAnsi="Times New Roman"/>
          <w:sz w:val="24"/>
          <w:szCs w:val="24"/>
        </w:rPr>
        <w:t>Deans, Directors, and Department Chairs</w:t>
      </w:r>
    </w:p>
    <w:p w14:paraId="08736587" w14:textId="6394E7EE" w:rsidR="00446323" w:rsidRPr="00A05684" w:rsidRDefault="00446323" w:rsidP="00446323">
      <w:pPr>
        <w:tabs>
          <w:tab w:val="left" w:pos="1920"/>
          <w:tab w:val="right" w:pos="9840"/>
        </w:tabs>
        <w:rPr>
          <w:rFonts w:ascii="Times New Roman" w:hAnsi="Times New Roman"/>
          <w:sz w:val="24"/>
          <w:szCs w:val="24"/>
        </w:rPr>
      </w:pPr>
    </w:p>
    <w:p w14:paraId="07D02BEA" w14:textId="44BD0D65" w:rsidR="00446323" w:rsidRPr="00A05684" w:rsidRDefault="002D6ABA" w:rsidP="00446323">
      <w:pPr>
        <w:tabs>
          <w:tab w:val="left" w:pos="1920"/>
          <w:tab w:val="right" w:pos="9840"/>
        </w:tabs>
        <w:rPr>
          <w:rFonts w:ascii="Times New Roman" w:hAnsi="Times New Roman"/>
          <w:sz w:val="24"/>
          <w:szCs w:val="24"/>
        </w:rPr>
      </w:pPr>
      <w:r w:rsidRPr="00A05684">
        <w:rPr>
          <w:rFonts w:ascii="Times New Roman" w:hAnsi="Times New Roman"/>
          <w:noProof/>
          <w:sz w:val="24"/>
          <w:szCs w:val="24"/>
        </w:rPr>
        <w:drawing>
          <wp:anchor distT="0" distB="0" distL="114300" distR="114300" simplePos="0" relativeHeight="251658240" behindDoc="0" locked="0" layoutInCell="1" allowOverlap="1" wp14:anchorId="12689A57" wp14:editId="1E7452D3">
            <wp:simplePos x="0" y="0"/>
            <wp:positionH relativeFrom="column">
              <wp:posOffset>4477629</wp:posOffset>
            </wp:positionH>
            <wp:positionV relativeFrom="paragraph">
              <wp:posOffset>84114</wp:posOffset>
            </wp:positionV>
            <wp:extent cx="1024791" cy="351692"/>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024791" cy="351692"/>
                    </a:xfrm>
                    <a:prstGeom prst="rect">
                      <a:avLst/>
                    </a:prstGeom>
                  </pic:spPr>
                </pic:pic>
              </a:graphicData>
            </a:graphic>
            <wp14:sizeRelH relativeFrom="page">
              <wp14:pctWidth>0</wp14:pctWidth>
            </wp14:sizeRelH>
            <wp14:sizeRelV relativeFrom="page">
              <wp14:pctHeight>0</wp14:pctHeight>
            </wp14:sizeRelV>
          </wp:anchor>
        </w:drawing>
      </w:r>
      <w:r w:rsidR="00446323" w:rsidRPr="00A05684">
        <w:rPr>
          <w:rFonts w:ascii="Times New Roman" w:hAnsi="Times New Roman"/>
          <w:sz w:val="24"/>
          <w:szCs w:val="24"/>
        </w:rPr>
        <w:t xml:space="preserve">        </w:t>
      </w:r>
      <w:r w:rsidR="003823E8">
        <w:rPr>
          <w:rFonts w:ascii="Times New Roman" w:hAnsi="Times New Roman"/>
          <w:sz w:val="24"/>
          <w:szCs w:val="24"/>
        </w:rPr>
        <w:t xml:space="preserve"> </w:t>
      </w:r>
      <w:r w:rsidR="00446323" w:rsidRPr="00A05684">
        <w:rPr>
          <w:rFonts w:ascii="Times New Roman" w:hAnsi="Times New Roman"/>
          <w:sz w:val="24"/>
          <w:szCs w:val="24"/>
        </w:rPr>
        <w:t xml:space="preserve">From: </w:t>
      </w:r>
      <w:r w:rsidR="00446323" w:rsidRPr="00A05684">
        <w:rPr>
          <w:rFonts w:ascii="Times New Roman" w:hAnsi="Times New Roman"/>
          <w:sz w:val="24"/>
          <w:szCs w:val="24"/>
        </w:rPr>
        <w:tab/>
        <w:t xml:space="preserve">        Prabhas V. Moghe, Ph.D.</w:t>
      </w:r>
    </w:p>
    <w:p w14:paraId="2988FAF2" w14:textId="274C719D" w:rsidR="00446323" w:rsidRPr="00A05684" w:rsidRDefault="00446323" w:rsidP="00446323">
      <w:pPr>
        <w:tabs>
          <w:tab w:val="left" w:pos="1920"/>
          <w:tab w:val="right" w:pos="9840"/>
        </w:tabs>
        <w:rPr>
          <w:rFonts w:ascii="Times New Roman" w:hAnsi="Times New Roman"/>
          <w:sz w:val="24"/>
          <w:szCs w:val="24"/>
        </w:rPr>
      </w:pPr>
      <w:r w:rsidRPr="00A05684">
        <w:rPr>
          <w:rFonts w:ascii="Times New Roman" w:hAnsi="Times New Roman"/>
          <w:sz w:val="24"/>
          <w:szCs w:val="24"/>
        </w:rPr>
        <w:tab/>
        <w:t xml:space="preserve">        Executive Vice President for Academic Affairs </w:t>
      </w:r>
    </w:p>
    <w:p w14:paraId="6FFCF8B2" w14:textId="1FD6445B" w:rsidR="00446323" w:rsidRPr="00A05684" w:rsidRDefault="00446323" w:rsidP="00446323">
      <w:pPr>
        <w:tabs>
          <w:tab w:val="left" w:pos="1920"/>
          <w:tab w:val="right" w:pos="9840"/>
        </w:tabs>
        <w:rPr>
          <w:rFonts w:ascii="Times New Roman" w:hAnsi="Times New Roman"/>
          <w:sz w:val="24"/>
          <w:szCs w:val="24"/>
        </w:rPr>
      </w:pPr>
      <w:r w:rsidRPr="00A05684">
        <w:rPr>
          <w:rFonts w:ascii="Times New Roman" w:hAnsi="Times New Roman"/>
          <w:sz w:val="24"/>
          <w:szCs w:val="24"/>
        </w:rPr>
        <w:t xml:space="preserve">                                        Distinguished Professor </w:t>
      </w:r>
    </w:p>
    <w:p w14:paraId="0700DFF2" w14:textId="464CE475" w:rsidR="00A63E01" w:rsidRPr="00A05684" w:rsidRDefault="00A63E01" w:rsidP="00446323">
      <w:pPr>
        <w:tabs>
          <w:tab w:val="left" w:pos="1920"/>
          <w:tab w:val="right" w:pos="9840"/>
        </w:tabs>
        <w:rPr>
          <w:rFonts w:ascii="Times New Roman" w:hAnsi="Times New Roman"/>
          <w:sz w:val="24"/>
          <w:szCs w:val="24"/>
        </w:rPr>
      </w:pPr>
      <w:r w:rsidRPr="00A05684">
        <w:rPr>
          <w:rFonts w:ascii="Times New Roman" w:hAnsi="Times New Roman"/>
          <w:sz w:val="24"/>
          <w:szCs w:val="24"/>
        </w:rPr>
        <w:tab/>
      </w:r>
    </w:p>
    <w:p w14:paraId="479BED34" w14:textId="23093C08" w:rsidR="00A63E01" w:rsidRPr="00A05684" w:rsidRDefault="00A63E01" w:rsidP="00A63E01">
      <w:pPr>
        <w:tabs>
          <w:tab w:val="left" w:pos="2480"/>
        </w:tabs>
        <w:ind w:left="2480" w:right="939" w:hanging="1920"/>
        <w:rPr>
          <w:rFonts w:ascii="Times New Roman" w:eastAsia="Times New Roman" w:hAnsi="Times New Roman"/>
          <w:sz w:val="24"/>
          <w:szCs w:val="24"/>
        </w:rPr>
      </w:pPr>
      <w:r w:rsidRPr="00A05684">
        <w:rPr>
          <w:rFonts w:ascii="Times New Roman" w:eastAsia="Times New Roman" w:hAnsi="Times New Roman"/>
          <w:spacing w:val="1"/>
          <w:sz w:val="24"/>
          <w:szCs w:val="24"/>
        </w:rPr>
        <w:t>S</w:t>
      </w:r>
      <w:r w:rsidRPr="00A05684">
        <w:rPr>
          <w:rFonts w:ascii="Times New Roman" w:eastAsia="Times New Roman" w:hAnsi="Times New Roman"/>
          <w:sz w:val="24"/>
          <w:szCs w:val="24"/>
        </w:rPr>
        <w:t>ubje</w:t>
      </w:r>
      <w:r w:rsidRPr="00A05684">
        <w:rPr>
          <w:rFonts w:ascii="Times New Roman" w:eastAsia="Times New Roman" w:hAnsi="Times New Roman"/>
          <w:spacing w:val="-1"/>
          <w:sz w:val="24"/>
          <w:szCs w:val="24"/>
        </w:rPr>
        <w:t>c</w:t>
      </w:r>
      <w:r w:rsidRPr="00A05684">
        <w:rPr>
          <w:rFonts w:ascii="Times New Roman" w:eastAsia="Times New Roman" w:hAnsi="Times New Roman"/>
          <w:spacing w:val="1"/>
          <w:sz w:val="24"/>
          <w:szCs w:val="24"/>
        </w:rPr>
        <w:t>t</w:t>
      </w:r>
      <w:r w:rsidRPr="00A05684">
        <w:rPr>
          <w:rFonts w:ascii="Times New Roman" w:eastAsia="Times New Roman" w:hAnsi="Times New Roman"/>
          <w:sz w:val="24"/>
          <w:szCs w:val="24"/>
        </w:rPr>
        <w:t>:</w:t>
      </w:r>
      <w:r w:rsidRPr="00A05684">
        <w:rPr>
          <w:rFonts w:ascii="Times New Roman" w:eastAsia="Times New Roman" w:hAnsi="Times New Roman"/>
          <w:sz w:val="24"/>
          <w:szCs w:val="24"/>
        </w:rPr>
        <w:tab/>
        <w:t>202</w:t>
      </w:r>
      <w:r w:rsidR="00A05684" w:rsidRPr="00A05684">
        <w:rPr>
          <w:rFonts w:ascii="Times New Roman" w:eastAsia="Times New Roman" w:hAnsi="Times New Roman"/>
          <w:sz w:val="24"/>
          <w:szCs w:val="24"/>
        </w:rPr>
        <w:t>2</w:t>
      </w:r>
      <w:r w:rsidRPr="00A05684">
        <w:rPr>
          <w:rFonts w:ascii="Times New Roman" w:eastAsia="Times New Roman" w:hAnsi="Times New Roman"/>
          <w:sz w:val="24"/>
          <w:szCs w:val="24"/>
        </w:rPr>
        <w:t>-202</w:t>
      </w:r>
      <w:r w:rsidR="00A05684" w:rsidRPr="00A05684">
        <w:rPr>
          <w:rFonts w:ascii="Times New Roman" w:eastAsia="Times New Roman" w:hAnsi="Times New Roman"/>
          <w:sz w:val="24"/>
          <w:szCs w:val="24"/>
        </w:rPr>
        <w:t>3</w:t>
      </w:r>
      <w:r w:rsidRPr="00A05684">
        <w:rPr>
          <w:rFonts w:ascii="Times New Roman" w:eastAsia="Times New Roman" w:hAnsi="Times New Roman"/>
          <w:sz w:val="24"/>
          <w:szCs w:val="24"/>
        </w:rPr>
        <w:t xml:space="preserve"> A</w:t>
      </w:r>
      <w:r w:rsidRPr="00A05684">
        <w:rPr>
          <w:rFonts w:ascii="Times New Roman" w:eastAsia="Times New Roman" w:hAnsi="Times New Roman"/>
          <w:spacing w:val="-1"/>
          <w:sz w:val="24"/>
          <w:szCs w:val="24"/>
        </w:rPr>
        <w:t>ca</w:t>
      </w:r>
      <w:r w:rsidRPr="00A05684">
        <w:rPr>
          <w:rFonts w:ascii="Times New Roman" w:eastAsia="Times New Roman" w:hAnsi="Times New Roman"/>
          <w:spacing w:val="2"/>
          <w:sz w:val="24"/>
          <w:szCs w:val="24"/>
        </w:rPr>
        <w:t>d</w:t>
      </w:r>
      <w:r w:rsidRPr="00A05684">
        <w:rPr>
          <w:rFonts w:ascii="Times New Roman" w:eastAsia="Times New Roman" w:hAnsi="Times New Roman"/>
          <w:spacing w:val="-1"/>
          <w:sz w:val="24"/>
          <w:szCs w:val="24"/>
        </w:rPr>
        <w:t>e</w:t>
      </w:r>
      <w:r w:rsidRPr="00A05684">
        <w:rPr>
          <w:rFonts w:ascii="Times New Roman" w:eastAsia="Times New Roman" w:hAnsi="Times New Roman"/>
          <w:sz w:val="24"/>
          <w:szCs w:val="24"/>
        </w:rPr>
        <w:t>m</w:t>
      </w:r>
      <w:r w:rsidRPr="00A05684">
        <w:rPr>
          <w:rFonts w:ascii="Times New Roman" w:eastAsia="Times New Roman" w:hAnsi="Times New Roman"/>
          <w:spacing w:val="1"/>
          <w:sz w:val="24"/>
          <w:szCs w:val="24"/>
        </w:rPr>
        <w:t>i</w:t>
      </w:r>
      <w:r w:rsidRPr="00A05684">
        <w:rPr>
          <w:rFonts w:ascii="Times New Roman" w:eastAsia="Times New Roman" w:hAnsi="Times New Roman"/>
          <w:sz w:val="24"/>
          <w:szCs w:val="24"/>
        </w:rPr>
        <w:t>c</w:t>
      </w:r>
      <w:r w:rsidRPr="00A05684">
        <w:rPr>
          <w:rFonts w:ascii="Times New Roman" w:eastAsia="Times New Roman" w:hAnsi="Times New Roman"/>
          <w:spacing w:val="-1"/>
          <w:sz w:val="24"/>
          <w:szCs w:val="24"/>
        </w:rPr>
        <w:t xml:space="preserve"> </w:t>
      </w:r>
      <w:r w:rsidRPr="00A05684">
        <w:rPr>
          <w:rFonts w:ascii="Times New Roman" w:eastAsia="Times New Roman" w:hAnsi="Times New Roman"/>
          <w:sz w:val="24"/>
          <w:szCs w:val="24"/>
        </w:rPr>
        <w:t>R</w:t>
      </w:r>
      <w:r w:rsidRPr="00A05684">
        <w:rPr>
          <w:rFonts w:ascii="Times New Roman" w:eastAsia="Times New Roman" w:hAnsi="Times New Roman"/>
          <w:spacing w:val="-1"/>
          <w:sz w:val="24"/>
          <w:szCs w:val="24"/>
        </w:rPr>
        <w:t>ea</w:t>
      </w:r>
      <w:r w:rsidRPr="00A05684">
        <w:rPr>
          <w:rFonts w:ascii="Times New Roman" w:eastAsia="Times New Roman" w:hAnsi="Times New Roman"/>
          <w:sz w:val="24"/>
          <w:szCs w:val="24"/>
        </w:rPr>
        <w:t>p</w:t>
      </w:r>
      <w:r w:rsidRPr="00A05684">
        <w:rPr>
          <w:rFonts w:ascii="Times New Roman" w:eastAsia="Times New Roman" w:hAnsi="Times New Roman"/>
          <w:spacing w:val="1"/>
          <w:sz w:val="24"/>
          <w:szCs w:val="24"/>
        </w:rPr>
        <w:t>p</w:t>
      </w:r>
      <w:r w:rsidRPr="00A05684">
        <w:rPr>
          <w:rFonts w:ascii="Times New Roman" w:eastAsia="Times New Roman" w:hAnsi="Times New Roman"/>
          <w:sz w:val="24"/>
          <w:szCs w:val="24"/>
        </w:rPr>
        <w:t>o</w:t>
      </w:r>
      <w:r w:rsidRPr="00A05684">
        <w:rPr>
          <w:rFonts w:ascii="Times New Roman" w:eastAsia="Times New Roman" w:hAnsi="Times New Roman"/>
          <w:spacing w:val="3"/>
          <w:sz w:val="24"/>
          <w:szCs w:val="24"/>
        </w:rPr>
        <w:t>i</w:t>
      </w:r>
      <w:r w:rsidRPr="00A05684">
        <w:rPr>
          <w:rFonts w:ascii="Times New Roman" w:eastAsia="Times New Roman" w:hAnsi="Times New Roman"/>
          <w:sz w:val="24"/>
          <w:szCs w:val="24"/>
        </w:rPr>
        <w:t>nt</w:t>
      </w:r>
      <w:r w:rsidRPr="00A05684">
        <w:rPr>
          <w:rFonts w:ascii="Times New Roman" w:eastAsia="Times New Roman" w:hAnsi="Times New Roman"/>
          <w:spacing w:val="1"/>
          <w:sz w:val="24"/>
          <w:szCs w:val="24"/>
        </w:rPr>
        <w:t>m</w:t>
      </w:r>
      <w:r w:rsidRPr="00A05684">
        <w:rPr>
          <w:rFonts w:ascii="Times New Roman" w:eastAsia="Times New Roman" w:hAnsi="Times New Roman"/>
          <w:spacing w:val="-1"/>
          <w:sz w:val="24"/>
          <w:szCs w:val="24"/>
        </w:rPr>
        <w:t>e</w:t>
      </w:r>
      <w:r w:rsidRPr="00A05684">
        <w:rPr>
          <w:rFonts w:ascii="Times New Roman" w:eastAsia="Times New Roman" w:hAnsi="Times New Roman"/>
          <w:sz w:val="24"/>
          <w:szCs w:val="24"/>
        </w:rPr>
        <w:t>nt</w:t>
      </w:r>
      <w:r w:rsidRPr="00A05684">
        <w:rPr>
          <w:rFonts w:ascii="Times New Roman" w:eastAsia="Times New Roman" w:hAnsi="Times New Roman"/>
          <w:spacing w:val="1"/>
          <w:sz w:val="24"/>
          <w:szCs w:val="24"/>
        </w:rPr>
        <w:t>/P</w:t>
      </w:r>
      <w:r w:rsidRPr="00A05684">
        <w:rPr>
          <w:rFonts w:ascii="Times New Roman" w:eastAsia="Times New Roman" w:hAnsi="Times New Roman"/>
          <w:sz w:val="24"/>
          <w:szCs w:val="24"/>
        </w:rPr>
        <w:t xml:space="preserve">romotion </w:t>
      </w:r>
      <w:r w:rsidRPr="00A05684">
        <w:rPr>
          <w:rFonts w:ascii="Times New Roman" w:eastAsia="Times New Roman" w:hAnsi="Times New Roman"/>
          <w:spacing w:val="-6"/>
          <w:sz w:val="24"/>
          <w:szCs w:val="24"/>
        </w:rPr>
        <w:t>I</w:t>
      </w:r>
      <w:r w:rsidRPr="00A05684">
        <w:rPr>
          <w:rFonts w:ascii="Times New Roman" w:eastAsia="Times New Roman" w:hAnsi="Times New Roman"/>
          <w:sz w:val="24"/>
          <w:szCs w:val="24"/>
        </w:rPr>
        <w:t>nstr</w:t>
      </w:r>
      <w:r w:rsidRPr="00A05684">
        <w:rPr>
          <w:rFonts w:ascii="Times New Roman" w:eastAsia="Times New Roman" w:hAnsi="Times New Roman"/>
          <w:spacing w:val="2"/>
          <w:sz w:val="24"/>
          <w:szCs w:val="24"/>
        </w:rPr>
        <w:t>u</w:t>
      </w:r>
      <w:r w:rsidRPr="00A05684">
        <w:rPr>
          <w:rFonts w:ascii="Times New Roman" w:eastAsia="Times New Roman" w:hAnsi="Times New Roman"/>
          <w:spacing w:val="-1"/>
          <w:sz w:val="24"/>
          <w:szCs w:val="24"/>
        </w:rPr>
        <w:t>c</w:t>
      </w:r>
      <w:r w:rsidRPr="00A05684">
        <w:rPr>
          <w:rFonts w:ascii="Times New Roman" w:eastAsia="Times New Roman" w:hAnsi="Times New Roman"/>
          <w:sz w:val="24"/>
          <w:szCs w:val="24"/>
        </w:rPr>
        <w:t>t</w:t>
      </w:r>
      <w:r w:rsidRPr="00A05684">
        <w:rPr>
          <w:rFonts w:ascii="Times New Roman" w:eastAsia="Times New Roman" w:hAnsi="Times New Roman"/>
          <w:spacing w:val="1"/>
          <w:sz w:val="24"/>
          <w:szCs w:val="24"/>
        </w:rPr>
        <w:t>i</w:t>
      </w:r>
      <w:r w:rsidRPr="00A05684">
        <w:rPr>
          <w:rFonts w:ascii="Times New Roman" w:eastAsia="Times New Roman" w:hAnsi="Times New Roman"/>
          <w:sz w:val="24"/>
          <w:szCs w:val="24"/>
        </w:rPr>
        <w:t>ons</w:t>
      </w:r>
      <w:r w:rsidRPr="00A05684">
        <w:rPr>
          <w:rFonts w:ascii="Times New Roman" w:eastAsia="Times New Roman" w:hAnsi="Times New Roman"/>
          <w:spacing w:val="3"/>
          <w:sz w:val="24"/>
          <w:szCs w:val="24"/>
        </w:rPr>
        <w:t xml:space="preserve"> </w:t>
      </w:r>
      <w:r w:rsidRPr="00A05684">
        <w:rPr>
          <w:rFonts w:ascii="Times New Roman" w:eastAsia="Times New Roman" w:hAnsi="Times New Roman"/>
          <w:sz w:val="24"/>
          <w:szCs w:val="24"/>
        </w:rPr>
        <w:t>for</w:t>
      </w:r>
      <w:r w:rsidRPr="00A05684">
        <w:rPr>
          <w:rFonts w:ascii="Times New Roman" w:eastAsia="Times New Roman" w:hAnsi="Times New Roman"/>
          <w:spacing w:val="-1"/>
          <w:sz w:val="24"/>
          <w:szCs w:val="24"/>
        </w:rPr>
        <w:t xml:space="preserve"> </w:t>
      </w:r>
      <w:r w:rsidRPr="00A05684">
        <w:rPr>
          <w:rFonts w:ascii="Times New Roman" w:eastAsia="Times New Roman" w:hAnsi="Times New Roman"/>
          <w:sz w:val="24"/>
          <w:szCs w:val="24"/>
        </w:rPr>
        <w:t>T</w:t>
      </w:r>
      <w:r w:rsidRPr="00A05684">
        <w:rPr>
          <w:rFonts w:ascii="Times New Roman" w:eastAsia="Times New Roman" w:hAnsi="Times New Roman"/>
          <w:spacing w:val="-1"/>
          <w:sz w:val="24"/>
          <w:szCs w:val="24"/>
        </w:rPr>
        <w:t>e</w:t>
      </w:r>
      <w:r w:rsidRPr="00A05684">
        <w:rPr>
          <w:rFonts w:ascii="Times New Roman" w:eastAsia="Times New Roman" w:hAnsi="Times New Roman"/>
          <w:sz w:val="24"/>
          <w:szCs w:val="24"/>
        </w:rPr>
        <w:t>nu</w:t>
      </w:r>
      <w:r w:rsidRPr="00A05684">
        <w:rPr>
          <w:rFonts w:ascii="Times New Roman" w:eastAsia="Times New Roman" w:hAnsi="Times New Roman"/>
          <w:spacing w:val="1"/>
          <w:sz w:val="24"/>
          <w:szCs w:val="24"/>
        </w:rPr>
        <w:t>r</w:t>
      </w:r>
      <w:r w:rsidRPr="00A05684">
        <w:rPr>
          <w:rFonts w:ascii="Times New Roman" w:eastAsia="Times New Roman" w:hAnsi="Times New Roman"/>
          <w:spacing w:val="-1"/>
          <w:sz w:val="24"/>
          <w:szCs w:val="24"/>
        </w:rPr>
        <w:t>e</w:t>
      </w:r>
      <w:r w:rsidRPr="00A05684">
        <w:rPr>
          <w:rFonts w:ascii="Times New Roman" w:eastAsia="Times New Roman" w:hAnsi="Times New Roman"/>
          <w:sz w:val="24"/>
          <w:szCs w:val="24"/>
        </w:rPr>
        <w:t xml:space="preserve">d </w:t>
      </w:r>
      <w:r w:rsidRPr="00A05684">
        <w:rPr>
          <w:rFonts w:ascii="Times New Roman" w:eastAsia="Times New Roman" w:hAnsi="Times New Roman"/>
          <w:spacing w:val="-1"/>
          <w:sz w:val="24"/>
          <w:szCs w:val="24"/>
        </w:rPr>
        <w:t>a</w:t>
      </w:r>
      <w:r w:rsidRPr="00A05684">
        <w:rPr>
          <w:rFonts w:ascii="Times New Roman" w:eastAsia="Times New Roman" w:hAnsi="Times New Roman"/>
          <w:sz w:val="24"/>
          <w:szCs w:val="24"/>
        </w:rPr>
        <w:t>nd T</w:t>
      </w:r>
      <w:r w:rsidRPr="00A05684">
        <w:rPr>
          <w:rFonts w:ascii="Times New Roman" w:eastAsia="Times New Roman" w:hAnsi="Times New Roman"/>
          <w:spacing w:val="-1"/>
          <w:sz w:val="24"/>
          <w:szCs w:val="24"/>
        </w:rPr>
        <w:t>e</w:t>
      </w:r>
      <w:r w:rsidRPr="00A05684">
        <w:rPr>
          <w:rFonts w:ascii="Times New Roman" w:eastAsia="Times New Roman" w:hAnsi="Times New Roman"/>
          <w:sz w:val="24"/>
          <w:szCs w:val="24"/>
        </w:rPr>
        <w:t>nur</w:t>
      </w:r>
      <w:r w:rsidRPr="00A05684">
        <w:rPr>
          <w:rFonts w:ascii="Times New Roman" w:eastAsia="Times New Roman" w:hAnsi="Times New Roman"/>
          <w:spacing w:val="-1"/>
          <w:sz w:val="24"/>
          <w:szCs w:val="24"/>
        </w:rPr>
        <w:t>e</w:t>
      </w:r>
      <w:r w:rsidRPr="00A05684">
        <w:rPr>
          <w:rFonts w:ascii="Times New Roman" w:eastAsia="Times New Roman" w:hAnsi="Times New Roman"/>
          <w:spacing w:val="2"/>
          <w:sz w:val="24"/>
          <w:szCs w:val="24"/>
        </w:rPr>
        <w:t>-</w:t>
      </w:r>
      <w:r w:rsidRPr="00A05684">
        <w:rPr>
          <w:rFonts w:ascii="Times New Roman" w:eastAsia="Times New Roman" w:hAnsi="Times New Roman"/>
          <w:sz w:val="24"/>
          <w:szCs w:val="24"/>
        </w:rPr>
        <w:t>T</w:t>
      </w:r>
      <w:r w:rsidRPr="00A05684">
        <w:rPr>
          <w:rFonts w:ascii="Times New Roman" w:eastAsia="Times New Roman" w:hAnsi="Times New Roman"/>
          <w:spacing w:val="-1"/>
          <w:sz w:val="24"/>
          <w:szCs w:val="24"/>
        </w:rPr>
        <w:t>r</w:t>
      </w:r>
      <w:r w:rsidRPr="00A05684">
        <w:rPr>
          <w:rFonts w:ascii="Times New Roman" w:eastAsia="Times New Roman" w:hAnsi="Times New Roman"/>
          <w:spacing w:val="1"/>
          <w:sz w:val="24"/>
          <w:szCs w:val="24"/>
        </w:rPr>
        <w:t>a</w:t>
      </w:r>
      <w:r w:rsidRPr="00A05684">
        <w:rPr>
          <w:rFonts w:ascii="Times New Roman" w:eastAsia="Times New Roman" w:hAnsi="Times New Roman"/>
          <w:spacing w:val="-1"/>
          <w:sz w:val="24"/>
          <w:szCs w:val="24"/>
        </w:rPr>
        <w:t>c</w:t>
      </w:r>
      <w:r w:rsidRPr="00A05684">
        <w:rPr>
          <w:rFonts w:ascii="Times New Roman" w:eastAsia="Times New Roman" w:hAnsi="Times New Roman"/>
          <w:sz w:val="24"/>
          <w:szCs w:val="24"/>
        </w:rPr>
        <w:t xml:space="preserve">k </w:t>
      </w:r>
      <w:r w:rsidRPr="00A05684">
        <w:rPr>
          <w:rFonts w:ascii="Times New Roman" w:eastAsia="Times New Roman" w:hAnsi="Times New Roman"/>
          <w:spacing w:val="1"/>
          <w:sz w:val="24"/>
          <w:szCs w:val="24"/>
        </w:rPr>
        <w:t>F</w:t>
      </w:r>
      <w:r w:rsidRPr="00A05684">
        <w:rPr>
          <w:rFonts w:ascii="Times New Roman" w:eastAsia="Times New Roman" w:hAnsi="Times New Roman"/>
          <w:spacing w:val="-1"/>
          <w:sz w:val="24"/>
          <w:szCs w:val="24"/>
        </w:rPr>
        <w:t>ac</w:t>
      </w:r>
      <w:r w:rsidRPr="00A05684">
        <w:rPr>
          <w:rFonts w:ascii="Times New Roman" w:eastAsia="Times New Roman" w:hAnsi="Times New Roman"/>
          <w:sz w:val="24"/>
          <w:szCs w:val="24"/>
        </w:rPr>
        <w:t>ul</w:t>
      </w:r>
      <w:r w:rsidRPr="00A05684">
        <w:rPr>
          <w:rFonts w:ascii="Times New Roman" w:eastAsia="Times New Roman" w:hAnsi="Times New Roman"/>
          <w:spacing w:val="6"/>
          <w:sz w:val="24"/>
          <w:szCs w:val="24"/>
        </w:rPr>
        <w:t>t</w:t>
      </w:r>
      <w:r w:rsidRPr="00A05684">
        <w:rPr>
          <w:rFonts w:ascii="Times New Roman" w:eastAsia="Times New Roman" w:hAnsi="Times New Roman"/>
          <w:sz w:val="24"/>
          <w:szCs w:val="24"/>
        </w:rPr>
        <w:t>y</w:t>
      </w:r>
      <w:r w:rsidRPr="00A05684">
        <w:rPr>
          <w:rFonts w:ascii="Times New Roman" w:eastAsia="Times New Roman" w:hAnsi="Times New Roman"/>
          <w:spacing w:val="-5"/>
          <w:sz w:val="24"/>
          <w:szCs w:val="24"/>
        </w:rPr>
        <w:t xml:space="preserve"> </w:t>
      </w:r>
      <w:r w:rsidRPr="00A05684">
        <w:rPr>
          <w:rFonts w:ascii="Times New Roman" w:eastAsia="Times New Roman" w:hAnsi="Times New Roman"/>
          <w:sz w:val="24"/>
          <w:szCs w:val="24"/>
        </w:rPr>
        <w:t xml:space="preserve">in </w:t>
      </w:r>
      <w:r w:rsidRPr="00A05684">
        <w:rPr>
          <w:rFonts w:ascii="Times New Roman" w:eastAsia="Times New Roman" w:hAnsi="Times New Roman"/>
          <w:spacing w:val="1"/>
          <w:sz w:val="24"/>
          <w:szCs w:val="24"/>
        </w:rPr>
        <w:t>Rutgers Biomedical and Health Sciences (RBHS)</w:t>
      </w:r>
    </w:p>
    <w:p w14:paraId="43E7B6C3" w14:textId="77777777" w:rsidR="00A63E01" w:rsidRPr="00A05684" w:rsidRDefault="00A63E01" w:rsidP="00A63E01">
      <w:pPr>
        <w:spacing w:before="16" w:line="260" w:lineRule="exact"/>
        <w:rPr>
          <w:rFonts w:ascii="Times New Roman" w:hAnsi="Times New Roman"/>
          <w:sz w:val="24"/>
          <w:szCs w:val="24"/>
        </w:rPr>
      </w:pPr>
    </w:p>
    <w:p w14:paraId="1B81159B" w14:textId="77777777" w:rsidR="00A05684" w:rsidRPr="00A05684" w:rsidRDefault="00A05684" w:rsidP="00A63E01">
      <w:pPr>
        <w:ind w:left="562" w:right="154"/>
        <w:rPr>
          <w:rFonts w:ascii="Times New Roman" w:eastAsia="Times New Roman" w:hAnsi="Times New Roman"/>
          <w:sz w:val="24"/>
          <w:szCs w:val="24"/>
        </w:rPr>
      </w:pPr>
    </w:p>
    <w:p w14:paraId="2B5B2CA2" w14:textId="01FB5E88" w:rsidR="00A63E01" w:rsidRPr="00A05684" w:rsidRDefault="00A63E01" w:rsidP="00A63E01">
      <w:pPr>
        <w:ind w:left="562" w:right="154"/>
        <w:rPr>
          <w:rFonts w:ascii="Times New Roman" w:eastAsia="Times New Roman" w:hAnsi="Times New Roman"/>
          <w:color w:val="000000"/>
          <w:spacing w:val="59"/>
          <w:sz w:val="24"/>
          <w:szCs w:val="24"/>
        </w:rPr>
      </w:pPr>
      <w:r w:rsidRPr="00A05684">
        <w:rPr>
          <w:rFonts w:ascii="Times New Roman" w:eastAsia="Times New Roman" w:hAnsi="Times New Roman"/>
          <w:sz w:val="24"/>
          <w:szCs w:val="24"/>
        </w:rPr>
        <w:t>The</w:t>
      </w:r>
      <w:r w:rsidRPr="00A05684">
        <w:rPr>
          <w:rFonts w:ascii="Times New Roman" w:eastAsia="Times New Roman" w:hAnsi="Times New Roman"/>
          <w:spacing w:val="-1"/>
          <w:sz w:val="24"/>
          <w:szCs w:val="24"/>
        </w:rPr>
        <w:t xml:space="preserve"> </w:t>
      </w:r>
      <w:r w:rsidR="00645405" w:rsidRPr="00A05684">
        <w:rPr>
          <w:rFonts w:ascii="Times New Roman" w:eastAsia="Times New Roman" w:hAnsi="Times New Roman"/>
          <w:sz w:val="24"/>
          <w:szCs w:val="24"/>
        </w:rPr>
        <w:t>202</w:t>
      </w:r>
      <w:r w:rsidR="00A05684" w:rsidRPr="00A05684">
        <w:rPr>
          <w:rFonts w:ascii="Times New Roman" w:eastAsia="Times New Roman" w:hAnsi="Times New Roman"/>
          <w:sz w:val="24"/>
          <w:szCs w:val="24"/>
        </w:rPr>
        <w:t>2</w:t>
      </w:r>
      <w:r w:rsidR="00645405" w:rsidRPr="00A05684">
        <w:rPr>
          <w:rFonts w:ascii="Times New Roman" w:eastAsia="Times New Roman" w:hAnsi="Times New Roman"/>
          <w:sz w:val="24"/>
          <w:szCs w:val="24"/>
        </w:rPr>
        <w:t>-202</w:t>
      </w:r>
      <w:r w:rsidR="00A05684" w:rsidRPr="00A05684">
        <w:rPr>
          <w:rFonts w:ascii="Times New Roman" w:eastAsia="Times New Roman" w:hAnsi="Times New Roman"/>
          <w:sz w:val="24"/>
          <w:szCs w:val="24"/>
        </w:rPr>
        <w:t>3</w:t>
      </w:r>
      <w:r w:rsidRPr="00A05684">
        <w:rPr>
          <w:rFonts w:ascii="Times New Roman" w:eastAsia="Times New Roman" w:hAnsi="Times New Roman"/>
          <w:sz w:val="24"/>
          <w:szCs w:val="24"/>
        </w:rPr>
        <w:t xml:space="preserve"> A</w:t>
      </w:r>
      <w:r w:rsidRPr="00A05684">
        <w:rPr>
          <w:rFonts w:ascii="Times New Roman" w:eastAsia="Times New Roman" w:hAnsi="Times New Roman"/>
          <w:spacing w:val="1"/>
          <w:sz w:val="24"/>
          <w:szCs w:val="24"/>
        </w:rPr>
        <w:t>c</w:t>
      </w:r>
      <w:r w:rsidRPr="00A05684">
        <w:rPr>
          <w:rFonts w:ascii="Times New Roman" w:eastAsia="Times New Roman" w:hAnsi="Times New Roman"/>
          <w:spacing w:val="-1"/>
          <w:sz w:val="24"/>
          <w:szCs w:val="24"/>
        </w:rPr>
        <w:t>a</w:t>
      </w:r>
      <w:r w:rsidRPr="00A05684">
        <w:rPr>
          <w:rFonts w:ascii="Times New Roman" w:eastAsia="Times New Roman" w:hAnsi="Times New Roman"/>
          <w:sz w:val="24"/>
          <w:szCs w:val="24"/>
        </w:rPr>
        <w:t>d</w:t>
      </w:r>
      <w:r w:rsidRPr="00A05684">
        <w:rPr>
          <w:rFonts w:ascii="Times New Roman" w:eastAsia="Times New Roman" w:hAnsi="Times New Roman"/>
          <w:spacing w:val="-1"/>
          <w:sz w:val="24"/>
          <w:szCs w:val="24"/>
        </w:rPr>
        <w:t>e</w:t>
      </w:r>
      <w:r w:rsidRPr="00A05684">
        <w:rPr>
          <w:rFonts w:ascii="Times New Roman" w:eastAsia="Times New Roman" w:hAnsi="Times New Roman"/>
          <w:sz w:val="24"/>
          <w:szCs w:val="24"/>
        </w:rPr>
        <w:t>m</w:t>
      </w:r>
      <w:r w:rsidRPr="00A05684">
        <w:rPr>
          <w:rFonts w:ascii="Times New Roman" w:eastAsia="Times New Roman" w:hAnsi="Times New Roman"/>
          <w:spacing w:val="3"/>
          <w:sz w:val="24"/>
          <w:szCs w:val="24"/>
        </w:rPr>
        <w:t>i</w:t>
      </w:r>
      <w:r w:rsidRPr="00A05684">
        <w:rPr>
          <w:rFonts w:ascii="Times New Roman" w:eastAsia="Times New Roman" w:hAnsi="Times New Roman"/>
          <w:sz w:val="24"/>
          <w:szCs w:val="24"/>
        </w:rPr>
        <w:t>c</w:t>
      </w:r>
      <w:r w:rsidRPr="00A05684">
        <w:rPr>
          <w:rFonts w:ascii="Times New Roman" w:eastAsia="Times New Roman" w:hAnsi="Times New Roman"/>
          <w:spacing w:val="-1"/>
          <w:sz w:val="24"/>
          <w:szCs w:val="24"/>
        </w:rPr>
        <w:t xml:space="preserve"> </w:t>
      </w:r>
      <w:r w:rsidRPr="00A05684">
        <w:rPr>
          <w:rFonts w:ascii="Times New Roman" w:eastAsia="Times New Roman" w:hAnsi="Times New Roman"/>
          <w:sz w:val="24"/>
          <w:szCs w:val="24"/>
        </w:rPr>
        <w:t>R</w:t>
      </w:r>
      <w:r w:rsidRPr="00A05684">
        <w:rPr>
          <w:rFonts w:ascii="Times New Roman" w:eastAsia="Times New Roman" w:hAnsi="Times New Roman"/>
          <w:spacing w:val="-1"/>
          <w:sz w:val="24"/>
          <w:szCs w:val="24"/>
        </w:rPr>
        <w:t>ea</w:t>
      </w:r>
      <w:r w:rsidRPr="00A05684">
        <w:rPr>
          <w:rFonts w:ascii="Times New Roman" w:eastAsia="Times New Roman" w:hAnsi="Times New Roman"/>
          <w:sz w:val="24"/>
          <w:szCs w:val="24"/>
        </w:rPr>
        <w:t>ppoin</w:t>
      </w:r>
      <w:r w:rsidRPr="00A05684">
        <w:rPr>
          <w:rFonts w:ascii="Times New Roman" w:eastAsia="Times New Roman" w:hAnsi="Times New Roman"/>
          <w:spacing w:val="1"/>
          <w:sz w:val="24"/>
          <w:szCs w:val="24"/>
        </w:rPr>
        <w:t>t</w:t>
      </w:r>
      <w:r w:rsidRPr="00A05684">
        <w:rPr>
          <w:rFonts w:ascii="Times New Roman" w:eastAsia="Times New Roman" w:hAnsi="Times New Roman"/>
          <w:sz w:val="24"/>
          <w:szCs w:val="24"/>
        </w:rPr>
        <w:t>ment/</w:t>
      </w:r>
      <w:r w:rsidRPr="00A05684">
        <w:rPr>
          <w:rFonts w:ascii="Times New Roman" w:eastAsia="Times New Roman" w:hAnsi="Times New Roman"/>
          <w:spacing w:val="1"/>
          <w:sz w:val="24"/>
          <w:szCs w:val="24"/>
        </w:rPr>
        <w:t>P</w:t>
      </w:r>
      <w:r w:rsidRPr="00A05684">
        <w:rPr>
          <w:rFonts w:ascii="Times New Roman" w:eastAsia="Times New Roman" w:hAnsi="Times New Roman"/>
          <w:sz w:val="24"/>
          <w:szCs w:val="24"/>
        </w:rPr>
        <w:t>romotion</w:t>
      </w:r>
      <w:r w:rsidRPr="00A05684">
        <w:rPr>
          <w:rFonts w:ascii="Times New Roman" w:eastAsia="Times New Roman" w:hAnsi="Times New Roman"/>
          <w:spacing w:val="2"/>
          <w:sz w:val="24"/>
          <w:szCs w:val="24"/>
        </w:rPr>
        <w:t xml:space="preserve"> </w:t>
      </w:r>
      <w:r w:rsidRPr="00A05684">
        <w:rPr>
          <w:rFonts w:ascii="Times New Roman" w:eastAsia="Times New Roman" w:hAnsi="Times New Roman"/>
          <w:spacing w:val="-6"/>
          <w:sz w:val="24"/>
          <w:szCs w:val="24"/>
        </w:rPr>
        <w:t>I</w:t>
      </w:r>
      <w:r w:rsidRPr="00A05684">
        <w:rPr>
          <w:rFonts w:ascii="Times New Roman" w:eastAsia="Times New Roman" w:hAnsi="Times New Roman"/>
          <w:sz w:val="24"/>
          <w:szCs w:val="24"/>
        </w:rPr>
        <w:t>nstr</w:t>
      </w:r>
      <w:r w:rsidRPr="00A05684">
        <w:rPr>
          <w:rFonts w:ascii="Times New Roman" w:eastAsia="Times New Roman" w:hAnsi="Times New Roman"/>
          <w:spacing w:val="2"/>
          <w:sz w:val="24"/>
          <w:szCs w:val="24"/>
        </w:rPr>
        <w:t>u</w:t>
      </w:r>
      <w:r w:rsidRPr="00A05684">
        <w:rPr>
          <w:rFonts w:ascii="Times New Roman" w:eastAsia="Times New Roman" w:hAnsi="Times New Roman"/>
          <w:spacing w:val="-1"/>
          <w:sz w:val="24"/>
          <w:szCs w:val="24"/>
        </w:rPr>
        <w:t>c</w:t>
      </w:r>
      <w:r w:rsidRPr="00A05684">
        <w:rPr>
          <w:rFonts w:ascii="Times New Roman" w:eastAsia="Times New Roman" w:hAnsi="Times New Roman"/>
          <w:sz w:val="24"/>
          <w:szCs w:val="24"/>
        </w:rPr>
        <w:t>t</w:t>
      </w:r>
      <w:r w:rsidRPr="00A05684">
        <w:rPr>
          <w:rFonts w:ascii="Times New Roman" w:eastAsia="Times New Roman" w:hAnsi="Times New Roman"/>
          <w:spacing w:val="1"/>
          <w:sz w:val="24"/>
          <w:szCs w:val="24"/>
        </w:rPr>
        <w:t>i</w:t>
      </w:r>
      <w:r w:rsidRPr="00A05684">
        <w:rPr>
          <w:rFonts w:ascii="Times New Roman" w:eastAsia="Times New Roman" w:hAnsi="Times New Roman"/>
          <w:sz w:val="24"/>
          <w:szCs w:val="24"/>
        </w:rPr>
        <w:t>ons</w:t>
      </w:r>
      <w:r w:rsidRPr="00A05684">
        <w:rPr>
          <w:rFonts w:ascii="Times New Roman" w:eastAsia="Times New Roman" w:hAnsi="Times New Roman"/>
          <w:spacing w:val="3"/>
          <w:sz w:val="24"/>
          <w:szCs w:val="24"/>
        </w:rPr>
        <w:t xml:space="preserve"> </w:t>
      </w:r>
      <w:r w:rsidRPr="00A05684">
        <w:rPr>
          <w:rFonts w:ascii="Times New Roman" w:eastAsia="Times New Roman" w:hAnsi="Times New Roman"/>
          <w:sz w:val="24"/>
          <w:szCs w:val="24"/>
        </w:rPr>
        <w:t>for</w:t>
      </w:r>
      <w:r w:rsidRPr="00A05684">
        <w:rPr>
          <w:rFonts w:ascii="Times New Roman" w:eastAsia="Times New Roman" w:hAnsi="Times New Roman"/>
          <w:spacing w:val="-1"/>
          <w:sz w:val="24"/>
          <w:szCs w:val="24"/>
        </w:rPr>
        <w:t xml:space="preserve"> </w:t>
      </w:r>
      <w:r w:rsidRPr="00A05684">
        <w:rPr>
          <w:rFonts w:ascii="Times New Roman" w:eastAsia="Times New Roman" w:hAnsi="Times New Roman"/>
          <w:sz w:val="24"/>
          <w:szCs w:val="24"/>
        </w:rPr>
        <w:t>tenu</w:t>
      </w:r>
      <w:r w:rsidRPr="00A05684">
        <w:rPr>
          <w:rFonts w:ascii="Times New Roman" w:eastAsia="Times New Roman" w:hAnsi="Times New Roman"/>
          <w:spacing w:val="1"/>
          <w:sz w:val="24"/>
          <w:szCs w:val="24"/>
        </w:rPr>
        <w:t>r</w:t>
      </w:r>
      <w:r w:rsidRPr="00A05684">
        <w:rPr>
          <w:rFonts w:ascii="Times New Roman" w:eastAsia="Times New Roman" w:hAnsi="Times New Roman"/>
          <w:spacing w:val="-1"/>
          <w:sz w:val="24"/>
          <w:szCs w:val="24"/>
        </w:rPr>
        <w:t>e</w:t>
      </w:r>
      <w:r w:rsidRPr="00A05684">
        <w:rPr>
          <w:rFonts w:ascii="Times New Roman" w:eastAsia="Times New Roman" w:hAnsi="Times New Roman"/>
          <w:sz w:val="24"/>
          <w:szCs w:val="24"/>
        </w:rPr>
        <w:t xml:space="preserve">d </w:t>
      </w:r>
      <w:r w:rsidRPr="00A05684">
        <w:rPr>
          <w:rFonts w:ascii="Times New Roman" w:eastAsia="Times New Roman" w:hAnsi="Times New Roman"/>
          <w:spacing w:val="-1"/>
          <w:sz w:val="24"/>
          <w:szCs w:val="24"/>
        </w:rPr>
        <w:t>a</w:t>
      </w:r>
      <w:r w:rsidRPr="00A05684">
        <w:rPr>
          <w:rFonts w:ascii="Times New Roman" w:eastAsia="Times New Roman" w:hAnsi="Times New Roman"/>
          <w:sz w:val="24"/>
          <w:szCs w:val="24"/>
        </w:rPr>
        <w:t>nd tenu</w:t>
      </w:r>
      <w:r w:rsidRPr="00A05684">
        <w:rPr>
          <w:rFonts w:ascii="Times New Roman" w:eastAsia="Times New Roman" w:hAnsi="Times New Roman"/>
          <w:spacing w:val="1"/>
          <w:sz w:val="24"/>
          <w:szCs w:val="24"/>
        </w:rPr>
        <w:t>r</w:t>
      </w:r>
      <w:r w:rsidRPr="00A05684">
        <w:rPr>
          <w:rFonts w:ascii="Times New Roman" w:eastAsia="Times New Roman" w:hAnsi="Times New Roman"/>
          <w:sz w:val="24"/>
          <w:szCs w:val="24"/>
        </w:rPr>
        <w:t>e</w:t>
      </w:r>
      <w:r w:rsidRPr="00A05684">
        <w:rPr>
          <w:rFonts w:ascii="Times New Roman" w:eastAsia="Times New Roman" w:hAnsi="Times New Roman"/>
          <w:spacing w:val="-1"/>
          <w:sz w:val="24"/>
          <w:szCs w:val="24"/>
        </w:rPr>
        <w:t>-</w:t>
      </w:r>
      <w:r w:rsidRPr="00A05684">
        <w:rPr>
          <w:rFonts w:ascii="Times New Roman" w:eastAsia="Times New Roman" w:hAnsi="Times New Roman"/>
          <w:sz w:val="24"/>
          <w:szCs w:val="24"/>
        </w:rPr>
        <w:t>tr</w:t>
      </w:r>
      <w:r w:rsidRPr="00A05684">
        <w:rPr>
          <w:rFonts w:ascii="Times New Roman" w:eastAsia="Times New Roman" w:hAnsi="Times New Roman"/>
          <w:spacing w:val="1"/>
          <w:sz w:val="24"/>
          <w:szCs w:val="24"/>
        </w:rPr>
        <w:t>a</w:t>
      </w:r>
      <w:r w:rsidRPr="00A05684">
        <w:rPr>
          <w:rFonts w:ascii="Times New Roman" w:eastAsia="Times New Roman" w:hAnsi="Times New Roman"/>
          <w:spacing w:val="-1"/>
          <w:sz w:val="24"/>
          <w:szCs w:val="24"/>
        </w:rPr>
        <w:t>c</w:t>
      </w:r>
      <w:r w:rsidRPr="00A05684">
        <w:rPr>
          <w:rFonts w:ascii="Times New Roman" w:eastAsia="Times New Roman" w:hAnsi="Times New Roman"/>
          <w:sz w:val="24"/>
          <w:szCs w:val="24"/>
        </w:rPr>
        <w:t xml:space="preserve">k </w:t>
      </w:r>
      <w:r w:rsidRPr="00A05684">
        <w:rPr>
          <w:rFonts w:ascii="Times New Roman" w:eastAsia="Times New Roman" w:hAnsi="Times New Roman"/>
          <w:spacing w:val="1"/>
          <w:sz w:val="24"/>
          <w:szCs w:val="24"/>
        </w:rPr>
        <w:t>f</w:t>
      </w:r>
      <w:r w:rsidRPr="00A05684">
        <w:rPr>
          <w:rFonts w:ascii="Times New Roman" w:eastAsia="Times New Roman" w:hAnsi="Times New Roman"/>
          <w:spacing w:val="-1"/>
          <w:sz w:val="24"/>
          <w:szCs w:val="24"/>
        </w:rPr>
        <w:t>ac</w:t>
      </w:r>
      <w:r w:rsidRPr="00A05684">
        <w:rPr>
          <w:rFonts w:ascii="Times New Roman" w:eastAsia="Times New Roman" w:hAnsi="Times New Roman"/>
          <w:sz w:val="24"/>
          <w:szCs w:val="24"/>
        </w:rPr>
        <w:t>u</w:t>
      </w:r>
      <w:r w:rsidRPr="00A05684">
        <w:rPr>
          <w:rFonts w:ascii="Times New Roman" w:eastAsia="Times New Roman" w:hAnsi="Times New Roman"/>
          <w:spacing w:val="3"/>
          <w:sz w:val="24"/>
          <w:szCs w:val="24"/>
        </w:rPr>
        <w:t>lt</w:t>
      </w:r>
      <w:r w:rsidRPr="00A05684">
        <w:rPr>
          <w:rFonts w:ascii="Times New Roman" w:eastAsia="Times New Roman" w:hAnsi="Times New Roman"/>
          <w:sz w:val="24"/>
          <w:szCs w:val="24"/>
        </w:rPr>
        <w:t xml:space="preserve">y in </w:t>
      </w:r>
      <w:r w:rsidRPr="00A05684">
        <w:rPr>
          <w:rFonts w:ascii="Times New Roman" w:eastAsia="Times New Roman" w:hAnsi="Times New Roman"/>
          <w:spacing w:val="1"/>
          <w:sz w:val="24"/>
          <w:szCs w:val="24"/>
        </w:rPr>
        <w:t>t</w:t>
      </w:r>
      <w:r w:rsidRPr="00A05684">
        <w:rPr>
          <w:rFonts w:ascii="Times New Roman" w:eastAsia="Times New Roman" w:hAnsi="Times New Roman"/>
          <w:sz w:val="24"/>
          <w:szCs w:val="24"/>
        </w:rPr>
        <w:t>he</w:t>
      </w:r>
      <w:r w:rsidRPr="00A05684">
        <w:rPr>
          <w:rFonts w:ascii="Times New Roman" w:eastAsia="Times New Roman" w:hAnsi="Times New Roman"/>
          <w:spacing w:val="-1"/>
          <w:sz w:val="24"/>
          <w:szCs w:val="24"/>
        </w:rPr>
        <w:t xml:space="preserve"> </w:t>
      </w:r>
      <w:r w:rsidRPr="00A05684">
        <w:rPr>
          <w:rFonts w:ascii="Times New Roman" w:eastAsia="Times New Roman" w:hAnsi="Times New Roman"/>
          <w:sz w:val="24"/>
          <w:szCs w:val="24"/>
        </w:rPr>
        <w:t>A</w:t>
      </w:r>
      <w:r w:rsidRPr="00A05684">
        <w:rPr>
          <w:rFonts w:ascii="Times New Roman" w:eastAsia="Times New Roman" w:hAnsi="Times New Roman"/>
          <w:spacing w:val="-1"/>
          <w:sz w:val="24"/>
          <w:szCs w:val="24"/>
        </w:rPr>
        <w:t>A</w:t>
      </w:r>
      <w:r w:rsidRPr="00A05684">
        <w:rPr>
          <w:rFonts w:ascii="Times New Roman" w:eastAsia="Times New Roman" w:hAnsi="Times New Roman"/>
          <w:sz w:val="24"/>
          <w:szCs w:val="24"/>
        </w:rPr>
        <w:t>U</w:t>
      </w:r>
      <w:r w:rsidRPr="00A05684">
        <w:rPr>
          <w:rFonts w:ascii="Times New Roman" w:eastAsia="Times New Roman" w:hAnsi="Times New Roman"/>
          <w:spacing w:val="1"/>
          <w:sz w:val="24"/>
          <w:szCs w:val="24"/>
        </w:rPr>
        <w:t>P</w:t>
      </w:r>
      <w:r w:rsidRPr="00A05684">
        <w:rPr>
          <w:rFonts w:ascii="Times New Roman" w:eastAsia="Times New Roman" w:hAnsi="Times New Roman"/>
          <w:spacing w:val="-1"/>
          <w:sz w:val="24"/>
          <w:szCs w:val="24"/>
        </w:rPr>
        <w:t>-</w:t>
      </w:r>
      <w:r w:rsidRPr="00A05684">
        <w:rPr>
          <w:rFonts w:ascii="Times New Roman" w:eastAsia="Times New Roman" w:hAnsi="Times New Roman"/>
          <w:sz w:val="24"/>
          <w:szCs w:val="24"/>
        </w:rPr>
        <w:t>BHSNJ</w:t>
      </w:r>
      <w:r w:rsidRPr="00A05684">
        <w:rPr>
          <w:rFonts w:ascii="Times New Roman" w:eastAsia="Times New Roman" w:hAnsi="Times New Roman"/>
          <w:spacing w:val="2"/>
          <w:sz w:val="24"/>
          <w:szCs w:val="24"/>
        </w:rPr>
        <w:t xml:space="preserve"> </w:t>
      </w:r>
      <w:r w:rsidRPr="00A05684">
        <w:rPr>
          <w:rFonts w:ascii="Times New Roman" w:eastAsia="Times New Roman" w:hAnsi="Times New Roman"/>
          <w:sz w:val="24"/>
          <w:szCs w:val="24"/>
        </w:rPr>
        <w:t>N</w:t>
      </w:r>
      <w:r w:rsidRPr="00A05684">
        <w:rPr>
          <w:rFonts w:ascii="Times New Roman" w:eastAsia="Times New Roman" w:hAnsi="Times New Roman"/>
          <w:spacing w:val="1"/>
          <w:sz w:val="24"/>
          <w:szCs w:val="24"/>
        </w:rPr>
        <w:t>e</w:t>
      </w:r>
      <w:r w:rsidRPr="00A05684">
        <w:rPr>
          <w:rFonts w:ascii="Times New Roman" w:eastAsia="Times New Roman" w:hAnsi="Times New Roman"/>
          <w:spacing w:val="-2"/>
          <w:sz w:val="24"/>
          <w:szCs w:val="24"/>
        </w:rPr>
        <w:t>g</w:t>
      </w:r>
      <w:r w:rsidRPr="00A05684">
        <w:rPr>
          <w:rFonts w:ascii="Times New Roman" w:eastAsia="Times New Roman" w:hAnsi="Times New Roman"/>
          <w:sz w:val="24"/>
          <w:szCs w:val="24"/>
        </w:rPr>
        <w:t>o</w:t>
      </w:r>
      <w:r w:rsidRPr="00A05684">
        <w:rPr>
          <w:rFonts w:ascii="Times New Roman" w:eastAsia="Times New Roman" w:hAnsi="Times New Roman"/>
          <w:spacing w:val="3"/>
          <w:sz w:val="24"/>
          <w:szCs w:val="24"/>
        </w:rPr>
        <w:t>t</w:t>
      </w:r>
      <w:r w:rsidRPr="00A05684">
        <w:rPr>
          <w:rFonts w:ascii="Times New Roman" w:eastAsia="Times New Roman" w:hAnsi="Times New Roman"/>
          <w:spacing w:val="2"/>
          <w:sz w:val="24"/>
          <w:szCs w:val="24"/>
        </w:rPr>
        <w:t>i</w:t>
      </w:r>
      <w:r w:rsidRPr="00A05684">
        <w:rPr>
          <w:rFonts w:ascii="Times New Roman" w:eastAsia="Times New Roman" w:hAnsi="Times New Roman"/>
          <w:spacing w:val="-1"/>
          <w:sz w:val="24"/>
          <w:szCs w:val="24"/>
        </w:rPr>
        <w:t>a</w:t>
      </w:r>
      <w:r w:rsidRPr="00A05684">
        <w:rPr>
          <w:rFonts w:ascii="Times New Roman" w:eastAsia="Times New Roman" w:hAnsi="Times New Roman"/>
          <w:sz w:val="24"/>
          <w:szCs w:val="24"/>
        </w:rPr>
        <w:t>t</w:t>
      </w:r>
      <w:r w:rsidRPr="00A05684">
        <w:rPr>
          <w:rFonts w:ascii="Times New Roman" w:eastAsia="Times New Roman" w:hAnsi="Times New Roman"/>
          <w:spacing w:val="1"/>
          <w:sz w:val="24"/>
          <w:szCs w:val="24"/>
        </w:rPr>
        <w:t>i</w:t>
      </w:r>
      <w:r w:rsidRPr="00A05684">
        <w:rPr>
          <w:rFonts w:ascii="Times New Roman" w:eastAsia="Times New Roman" w:hAnsi="Times New Roman"/>
          <w:sz w:val="24"/>
          <w:szCs w:val="24"/>
        </w:rPr>
        <w:t>ons Uni</w:t>
      </w:r>
      <w:r w:rsidRPr="00A05684">
        <w:rPr>
          <w:rFonts w:ascii="Times New Roman" w:eastAsia="Times New Roman" w:hAnsi="Times New Roman"/>
          <w:spacing w:val="1"/>
          <w:sz w:val="24"/>
          <w:szCs w:val="24"/>
        </w:rPr>
        <w:t>t</w:t>
      </w:r>
      <w:r w:rsidRPr="00A05684">
        <w:rPr>
          <w:rFonts w:ascii="Times New Roman" w:eastAsia="Times New Roman" w:hAnsi="Times New Roman"/>
          <w:sz w:val="24"/>
          <w:szCs w:val="24"/>
        </w:rPr>
        <w:t>, including</w:t>
      </w:r>
      <w:r w:rsidRPr="00A05684">
        <w:rPr>
          <w:rFonts w:ascii="Times New Roman" w:eastAsia="Times New Roman" w:hAnsi="Times New Roman"/>
          <w:spacing w:val="-2"/>
          <w:sz w:val="24"/>
          <w:szCs w:val="24"/>
        </w:rPr>
        <w:t xml:space="preserve"> </w:t>
      </w:r>
      <w:r w:rsidRPr="00A05684">
        <w:rPr>
          <w:rFonts w:ascii="Times New Roman" w:eastAsia="Times New Roman" w:hAnsi="Times New Roman"/>
          <w:sz w:val="24"/>
          <w:szCs w:val="24"/>
        </w:rPr>
        <w:t>f</w:t>
      </w:r>
      <w:r w:rsidRPr="00A05684">
        <w:rPr>
          <w:rFonts w:ascii="Times New Roman" w:eastAsia="Times New Roman" w:hAnsi="Times New Roman"/>
          <w:spacing w:val="1"/>
          <w:sz w:val="24"/>
          <w:szCs w:val="24"/>
        </w:rPr>
        <w:t>o</w:t>
      </w:r>
      <w:r w:rsidRPr="00A05684">
        <w:rPr>
          <w:rFonts w:ascii="Times New Roman" w:eastAsia="Times New Roman" w:hAnsi="Times New Roman"/>
          <w:sz w:val="24"/>
          <w:szCs w:val="24"/>
        </w:rPr>
        <w:t xml:space="preserve">rms </w:t>
      </w:r>
      <w:r w:rsidRPr="00A05684">
        <w:rPr>
          <w:rFonts w:ascii="Times New Roman" w:eastAsia="Times New Roman" w:hAnsi="Times New Roman"/>
          <w:spacing w:val="-1"/>
          <w:sz w:val="24"/>
          <w:szCs w:val="24"/>
        </w:rPr>
        <w:t>a</w:t>
      </w:r>
      <w:r w:rsidRPr="00A05684">
        <w:rPr>
          <w:rFonts w:ascii="Times New Roman" w:eastAsia="Times New Roman" w:hAnsi="Times New Roman"/>
          <w:sz w:val="24"/>
          <w:szCs w:val="24"/>
        </w:rPr>
        <w:t xml:space="preserve">nd </w:t>
      </w:r>
      <w:r w:rsidRPr="00A05684">
        <w:rPr>
          <w:rFonts w:ascii="Times New Roman" w:eastAsia="Times New Roman" w:hAnsi="Times New Roman"/>
          <w:spacing w:val="-1"/>
          <w:sz w:val="24"/>
          <w:szCs w:val="24"/>
        </w:rPr>
        <w:t>a</w:t>
      </w:r>
      <w:r w:rsidRPr="00A05684">
        <w:rPr>
          <w:rFonts w:ascii="Times New Roman" w:eastAsia="Times New Roman" w:hAnsi="Times New Roman"/>
          <w:sz w:val="24"/>
          <w:szCs w:val="24"/>
        </w:rPr>
        <w:t>pp</w:t>
      </w:r>
      <w:r w:rsidRPr="00A05684">
        <w:rPr>
          <w:rFonts w:ascii="Times New Roman" w:eastAsia="Times New Roman" w:hAnsi="Times New Roman"/>
          <w:spacing w:val="-1"/>
          <w:sz w:val="24"/>
          <w:szCs w:val="24"/>
        </w:rPr>
        <w:t>e</w:t>
      </w:r>
      <w:r w:rsidRPr="00A05684">
        <w:rPr>
          <w:rFonts w:ascii="Times New Roman" w:eastAsia="Times New Roman" w:hAnsi="Times New Roman"/>
          <w:sz w:val="24"/>
          <w:szCs w:val="24"/>
        </w:rPr>
        <w:t>ndi</w:t>
      </w:r>
      <w:r w:rsidRPr="00A05684">
        <w:rPr>
          <w:rFonts w:ascii="Times New Roman" w:eastAsia="Times New Roman" w:hAnsi="Times New Roman"/>
          <w:spacing w:val="2"/>
          <w:sz w:val="24"/>
          <w:szCs w:val="24"/>
        </w:rPr>
        <w:t>c</w:t>
      </w:r>
      <w:r w:rsidRPr="00A05684">
        <w:rPr>
          <w:rFonts w:ascii="Times New Roman" w:eastAsia="Times New Roman" w:hAnsi="Times New Roman"/>
          <w:spacing w:val="-1"/>
          <w:sz w:val="24"/>
          <w:szCs w:val="24"/>
        </w:rPr>
        <w:t>e</w:t>
      </w:r>
      <w:r w:rsidRPr="00A05684">
        <w:rPr>
          <w:rFonts w:ascii="Times New Roman" w:eastAsia="Times New Roman" w:hAnsi="Times New Roman"/>
          <w:spacing w:val="1"/>
          <w:sz w:val="24"/>
          <w:szCs w:val="24"/>
        </w:rPr>
        <w:t>s</w:t>
      </w:r>
      <w:r w:rsidRPr="00A05684">
        <w:rPr>
          <w:rFonts w:ascii="Times New Roman" w:eastAsia="Times New Roman" w:hAnsi="Times New Roman"/>
          <w:sz w:val="24"/>
          <w:szCs w:val="24"/>
        </w:rPr>
        <w:t xml:space="preserve">, </w:t>
      </w:r>
      <w:r w:rsidRPr="00A05684">
        <w:rPr>
          <w:rFonts w:ascii="Times New Roman" w:eastAsia="Times New Roman" w:hAnsi="Times New Roman"/>
          <w:spacing w:val="-1"/>
          <w:sz w:val="24"/>
          <w:szCs w:val="24"/>
        </w:rPr>
        <w:t>a</w:t>
      </w:r>
      <w:r w:rsidRPr="00A05684">
        <w:rPr>
          <w:rFonts w:ascii="Times New Roman" w:eastAsia="Times New Roman" w:hAnsi="Times New Roman"/>
          <w:spacing w:val="1"/>
          <w:sz w:val="24"/>
          <w:szCs w:val="24"/>
        </w:rPr>
        <w:t>r</w:t>
      </w:r>
      <w:r w:rsidRPr="00A05684">
        <w:rPr>
          <w:rFonts w:ascii="Times New Roman" w:eastAsia="Times New Roman" w:hAnsi="Times New Roman"/>
          <w:sz w:val="24"/>
          <w:szCs w:val="24"/>
        </w:rPr>
        <w:t>e</w:t>
      </w:r>
      <w:r w:rsidRPr="00A05684">
        <w:rPr>
          <w:rFonts w:ascii="Times New Roman" w:eastAsia="Times New Roman" w:hAnsi="Times New Roman"/>
          <w:spacing w:val="1"/>
          <w:sz w:val="24"/>
          <w:szCs w:val="24"/>
        </w:rPr>
        <w:t xml:space="preserve"> </w:t>
      </w:r>
      <w:r w:rsidRPr="00A05684">
        <w:rPr>
          <w:rFonts w:ascii="Times New Roman" w:eastAsia="Times New Roman" w:hAnsi="Times New Roman"/>
          <w:sz w:val="24"/>
          <w:szCs w:val="24"/>
        </w:rPr>
        <w:t xml:space="preserve">now </w:t>
      </w:r>
      <w:r w:rsidRPr="00A05684">
        <w:rPr>
          <w:rFonts w:ascii="Times New Roman" w:eastAsia="Times New Roman" w:hAnsi="Times New Roman"/>
          <w:spacing w:val="-1"/>
          <w:sz w:val="24"/>
          <w:szCs w:val="24"/>
        </w:rPr>
        <w:t>a</w:t>
      </w:r>
      <w:r w:rsidRPr="00A05684">
        <w:rPr>
          <w:rFonts w:ascii="Times New Roman" w:eastAsia="Times New Roman" w:hAnsi="Times New Roman"/>
          <w:sz w:val="24"/>
          <w:szCs w:val="24"/>
        </w:rPr>
        <w:t>v</w:t>
      </w:r>
      <w:r w:rsidRPr="00A05684">
        <w:rPr>
          <w:rFonts w:ascii="Times New Roman" w:eastAsia="Times New Roman" w:hAnsi="Times New Roman"/>
          <w:spacing w:val="-1"/>
          <w:sz w:val="24"/>
          <w:szCs w:val="24"/>
        </w:rPr>
        <w:t>a</w:t>
      </w:r>
      <w:r w:rsidRPr="00A05684">
        <w:rPr>
          <w:rFonts w:ascii="Times New Roman" w:eastAsia="Times New Roman" w:hAnsi="Times New Roman"/>
          <w:sz w:val="24"/>
          <w:szCs w:val="24"/>
        </w:rPr>
        <w:t>i</w:t>
      </w:r>
      <w:r w:rsidRPr="00A05684">
        <w:rPr>
          <w:rFonts w:ascii="Times New Roman" w:eastAsia="Times New Roman" w:hAnsi="Times New Roman"/>
          <w:spacing w:val="1"/>
          <w:sz w:val="24"/>
          <w:szCs w:val="24"/>
        </w:rPr>
        <w:t>l</w:t>
      </w:r>
      <w:r w:rsidRPr="00A05684">
        <w:rPr>
          <w:rFonts w:ascii="Times New Roman" w:eastAsia="Times New Roman" w:hAnsi="Times New Roman"/>
          <w:spacing w:val="-1"/>
          <w:sz w:val="24"/>
          <w:szCs w:val="24"/>
        </w:rPr>
        <w:t>a</w:t>
      </w:r>
      <w:r w:rsidRPr="00A05684">
        <w:rPr>
          <w:rFonts w:ascii="Times New Roman" w:eastAsia="Times New Roman" w:hAnsi="Times New Roman"/>
          <w:sz w:val="24"/>
          <w:szCs w:val="24"/>
        </w:rPr>
        <w:t xml:space="preserve">ble at: </w:t>
      </w:r>
      <w:hyperlink r:id="rId9" w:history="1">
        <w:r w:rsidRPr="00A05684">
          <w:rPr>
            <w:rStyle w:val="Hyperlink"/>
            <w:rFonts w:ascii="Times New Roman" w:hAnsi="Times New Roman"/>
            <w:sz w:val="24"/>
            <w:szCs w:val="24"/>
          </w:rPr>
          <w:t>https://facultyaffairs.rbhs.rutgers.edu/appointments-promotions/academic-reappointment-promotion-instructions/</w:t>
        </w:r>
      </w:hyperlink>
      <w:r w:rsidRPr="00A05684">
        <w:rPr>
          <w:rFonts w:ascii="Times New Roman" w:hAnsi="Times New Roman"/>
          <w:sz w:val="24"/>
          <w:szCs w:val="24"/>
        </w:rPr>
        <w:t xml:space="preserve">.  </w:t>
      </w:r>
      <w:r w:rsidRPr="00A05684">
        <w:rPr>
          <w:rFonts w:ascii="Times New Roman" w:eastAsia="Times New Roman" w:hAnsi="Times New Roman"/>
          <w:color w:val="000000"/>
          <w:spacing w:val="-3"/>
          <w:sz w:val="24"/>
          <w:szCs w:val="24"/>
        </w:rPr>
        <w:t>I</w:t>
      </w:r>
      <w:r w:rsidRPr="00A05684">
        <w:rPr>
          <w:rFonts w:ascii="Times New Roman" w:eastAsia="Times New Roman" w:hAnsi="Times New Roman"/>
          <w:color w:val="000000"/>
          <w:sz w:val="24"/>
          <w:szCs w:val="24"/>
        </w:rPr>
        <w:t>f</w:t>
      </w:r>
      <w:r w:rsidRPr="00A05684">
        <w:rPr>
          <w:rFonts w:ascii="Times New Roman" w:eastAsia="Times New Roman" w:hAnsi="Times New Roman"/>
          <w:color w:val="000000"/>
          <w:spacing w:val="4"/>
          <w:sz w:val="24"/>
          <w:szCs w:val="24"/>
        </w:rPr>
        <w:t xml:space="preserve"> </w:t>
      </w:r>
      <w:r w:rsidRPr="00A05684">
        <w:rPr>
          <w:rFonts w:ascii="Times New Roman" w:eastAsia="Times New Roman" w:hAnsi="Times New Roman"/>
          <w:color w:val="000000"/>
          <w:spacing w:val="-5"/>
          <w:sz w:val="24"/>
          <w:szCs w:val="24"/>
        </w:rPr>
        <w:t>y</w:t>
      </w:r>
      <w:r w:rsidRPr="00A05684">
        <w:rPr>
          <w:rFonts w:ascii="Times New Roman" w:eastAsia="Times New Roman" w:hAnsi="Times New Roman"/>
          <w:color w:val="000000"/>
          <w:sz w:val="24"/>
          <w:szCs w:val="24"/>
        </w:rPr>
        <w:t>ou h</w:t>
      </w:r>
      <w:r w:rsidRPr="00A05684">
        <w:rPr>
          <w:rFonts w:ascii="Times New Roman" w:eastAsia="Times New Roman" w:hAnsi="Times New Roman"/>
          <w:color w:val="000000"/>
          <w:spacing w:val="-1"/>
          <w:sz w:val="24"/>
          <w:szCs w:val="24"/>
        </w:rPr>
        <w:t>a</w:t>
      </w:r>
      <w:r w:rsidRPr="00A05684">
        <w:rPr>
          <w:rFonts w:ascii="Times New Roman" w:eastAsia="Times New Roman" w:hAnsi="Times New Roman"/>
          <w:color w:val="000000"/>
          <w:spacing w:val="2"/>
          <w:sz w:val="24"/>
          <w:szCs w:val="24"/>
        </w:rPr>
        <w:t>v</w:t>
      </w:r>
      <w:r w:rsidRPr="00A05684">
        <w:rPr>
          <w:rFonts w:ascii="Times New Roman" w:eastAsia="Times New Roman" w:hAnsi="Times New Roman"/>
          <w:color w:val="000000"/>
          <w:sz w:val="24"/>
          <w:szCs w:val="24"/>
        </w:rPr>
        <w:t>e</w:t>
      </w:r>
      <w:r w:rsidRPr="00A05684">
        <w:rPr>
          <w:rFonts w:ascii="Times New Roman" w:eastAsia="Times New Roman" w:hAnsi="Times New Roman"/>
          <w:color w:val="000000"/>
          <w:spacing w:val="-1"/>
          <w:sz w:val="24"/>
          <w:szCs w:val="24"/>
        </w:rPr>
        <w:t xml:space="preserve"> </w:t>
      </w:r>
      <w:r w:rsidRPr="00A05684">
        <w:rPr>
          <w:rFonts w:ascii="Times New Roman" w:eastAsia="Times New Roman" w:hAnsi="Times New Roman"/>
          <w:color w:val="000000"/>
          <w:sz w:val="24"/>
          <w:szCs w:val="24"/>
        </w:rPr>
        <w:t>qu</w:t>
      </w:r>
      <w:r w:rsidRPr="00A05684">
        <w:rPr>
          <w:rFonts w:ascii="Times New Roman" w:eastAsia="Times New Roman" w:hAnsi="Times New Roman"/>
          <w:color w:val="000000"/>
          <w:spacing w:val="-1"/>
          <w:sz w:val="24"/>
          <w:szCs w:val="24"/>
        </w:rPr>
        <w:t>e</w:t>
      </w:r>
      <w:r w:rsidRPr="00A05684">
        <w:rPr>
          <w:rFonts w:ascii="Times New Roman" w:eastAsia="Times New Roman" w:hAnsi="Times New Roman"/>
          <w:color w:val="000000"/>
          <w:spacing w:val="2"/>
          <w:sz w:val="24"/>
          <w:szCs w:val="24"/>
        </w:rPr>
        <w:t>s</w:t>
      </w:r>
      <w:r w:rsidRPr="00A05684">
        <w:rPr>
          <w:rFonts w:ascii="Times New Roman" w:eastAsia="Times New Roman" w:hAnsi="Times New Roman"/>
          <w:color w:val="000000"/>
          <w:sz w:val="24"/>
          <w:szCs w:val="24"/>
        </w:rPr>
        <w:t>t</w:t>
      </w:r>
      <w:r w:rsidRPr="00A05684">
        <w:rPr>
          <w:rFonts w:ascii="Times New Roman" w:eastAsia="Times New Roman" w:hAnsi="Times New Roman"/>
          <w:color w:val="000000"/>
          <w:spacing w:val="1"/>
          <w:sz w:val="24"/>
          <w:szCs w:val="24"/>
        </w:rPr>
        <w:t>i</w:t>
      </w:r>
      <w:r w:rsidRPr="00A05684">
        <w:rPr>
          <w:rFonts w:ascii="Times New Roman" w:eastAsia="Times New Roman" w:hAnsi="Times New Roman"/>
          <w:color w:val="000000"/>
          <w:sz w:val="24"/>
          <w:szCs w:val="24"/>
        </w:rPr>
        <w:t xml:space="preserve">ons </w:t>
      </w:r>
      <w:r w:rsidRPr="00A05684">
        <w:rPr>
          <w:rFonts w:ascii="Times New Roman" w:eastAsia="Times New Roman" w:hAnsi="Times New Roman"/>
          <w:color w:val="000000"/>
          <w:spacing w:val="-1"/>
          <w:sz w:val="24"/>
          <w:szCs w:val="24"/>
        </w:rPr>
        <w:t>c</w:t>
      </w:r>
      <w:r w:rsidRPr="00A05684">
        <w:rPr>
          <w:rFonts w:ascii="Times New Roman" w:eastAsia="Times New Roman" w:hAnsi="Times New Roman"/>
          <w:color w:val="000000"/>
          <w:sz w:val="24"/>
          <w:szCs w:val="24"/>
        </w:rPr>
        <w:t>on</w:t>
      </w:r>
      <w:r w:rsidRPr="00A05684">
        <w:rPr>
          <w:rFonts w:ascii="Times New Roman" w:eastAsia="Times New Roman" w:hAnsi="Times New Roman"/>
          <w:color w:val="000000"/>
          <w:spacing w:val="-1"/>
          <w:sz w:val="24"/>
          <w:szCs w:val="24"/>
        </w:rPr>
        <w:t>ce</w:t>
      </w:r>
      <w:r w:rsidRPr="00A05684">
        <w:rPr>
          <w:rFonts w:ascii="Times New Roman" w:eastAsia="Times New Roman" w:hAnsi="Times New Roman"/>
          <w:color w:val="000000"/>
          <w:sz w:val="24"/>
          <w:szCs w:val="24"/>
        </w:rPr>
        <w:t>rni</w:t>
      </w:r>
      <w:r w:rsidRPr="00A05684">
        <w:rPr>
          <w:rFonts w:ascii="Times New Roman" w:eastAsia="Times New Roman" w:hAnsi="Times New Roman"/>
          <w:color w:val="000000"/>
          <w:spacing w:val="2"/>
          <w:sz w:val="24"/>
          <w:szCs w:val="24"/>
        </w:rPr>
        <w:t>n</w:t>
      </w:r>
      <w:r w:rsidRPr="00A05684">
        <w:rPr>
          <w:rFonts w:ascii="Times New Roman" w:eastAsia="Times New Roman" w:hAnsi="Times New Roman"/>
          <w:color w:val="000000"/>
          <w:sz w:val="24"/>
          <w:szCs w:val="24"/>
        </w:rPr>
        <w:t>g</w:t>
      </w:r>
      <w:r w:rsidRPr="00A05684">
        <w:rPr>
          <w:rFonts w:ascii="Times New Roman" w:eastAsia="Times New Roman" w:hAnsi="Times New Roman"/>
          <w:color w:val="000000"/>
          <w:spacing w:val="-2"/>
          <w:sz w:val="24"/>
          <w:szCs w:val="24"/>
        </w:rPr>
        <w:t xml:space="preserve"> </w:t>
      </w:r>
      <w:r w:rsidRPr="00A05684">
        <w:rPr>
          <w:rFonts w:ascii="Times New Roman" w:eastAsia="Times New Roman" w:hAnsi="Times New Roman"/>
          <w:color w:val="000000"/>
          <w:sz w:val="24"/>
          <w:szCs w:val="24"/>
        </w:rPr>
        <w:t xml:space="preserve">the </w:t>
      </w:r>
      <w:r w:rsidRPr="00A05684">
        <w:rPr>
          <w:rFonts w:ascii="Times New Roman" w:eastAsia="Times New Roman" w:hAnsi="Times New Roman"/>
          <w:color w:val="000000"/>
          <w:spacing w:val="-1"/>
          <w:sz w:val="24"/>
          <w:szCs w:val="24"/>
        </w:rPr>
        <w:t>Fac</w:t>
      </w:r>
      <w:r w:rsidRPr="00A05684">
        <w:rPr>
          <w:rFonts w:ascii="Times New Roman" w:eastAsia="Times New Roman" w:hAnsi="Times New Roman"/>
          <w:color w:val="000000"/>
          <w:sz w:val="24"/>
          <w:szCs w:val="24"/>
        </w:rPr>
        <w:t>ul</w:t>
      </w:r>
      <w:r w:rsidRPr="00A05684">
        <w:rPr>
          <w:rFonts w:ascii="Times New Roman" w:eastAsia="Times New Roman" w:hAnsi="Times New Roman"/>
          <w:color w:val="000000"/>
          <w:spacing w:val="6"/>
          <w:sz w:val="24"/>
          <w:szCs w:val="24"/>
        </w:rPr>
        <w:t>t</w:t>
      </w:r>
      <w:r w:rsidRPr="00A05684">
        <w:rPr>
          <w:rFonts w:ascii="Times New Roman" w:eastAsia="Times New Roman" w:hAnsi="Times New Roman"/>
          <w:color w:val="000000"/>
          <w:sz w:val="24"/>
          <w:szCs w:val="24"/>
        </w:rPr>
        <w:t>y</w:t>
      </w:r>
      <w:r w:rsidRPr="00A05684">
        <w:rPr>
          <w:rFonts w:ascii="Times New Roman" w:eastAsia="Times New Roman" w:hAnsi="Times New Roman"/>
          <w:color w:val="000000"/>
          <w:spacing w:val="-5"/>
          <w:sz w:val="24"/>
          <w:szCs w:val="24"/>
        </w:rPr>
        <w:t xml:space="preserve"> </w:t>
      </w:r>
      <w:r w:rsidRPr="00A05684">
        <w:rPr>
          <w:rFonts w:ascii="Times New Roman" w:eastAsia="Times New Roman" w:hAnsi="Times New Roman"/>
          <w:color w:val="000000"/>
          <w:spacing w:val="1"/>
          <w:sz w:val="24"/>
          <w:szCs w:val="24"/>
        </w:rPr>
        <w:t>S</w:t>
      </w:r>
      <w:r w:rsidRPr="00A05684">
        <w:rPr>
          <w:rFonts w:ascii="Times New Roman" w:eastAsia="Times New Roman" w:hAnsi="Times New Roman"/>
          <w:color w:val="000000"/>
          <w:sz w:val="24"/>
          <w:szCs w:val="24"/>
        </w:rPr>
        <w:t>urv</w:t>
      </w:r>
      <w:r w:rsidRPr="00A05684">
        <w:rPr>
          <w:rFonts w:ascii="Times New Roman" w:eastAsia="Times New Roman" w:hAnsi="Times New Roman"/>
          <w:color w:val="000000"/>
          <w:spacing w:val="3"/>
          <w:sz w:val="24"/>
          <w:szCs w:val="24"/>
        </w:rPr>
        <w:t>e</w:t>
      </w:r>
      <w:r w:rsidRPr="00A05684">
        <w:rPr>
          <w:rFonts w:ascii="Times New Roman" w:eastAsia="Times New Roman" w:hAnsi="Times New Roman"/>
          <w:color w:val="000000"/>
          <w:sz w:val="24"/>
          <w:szCs w:val="24"/>
        </w:rPr>
        <w:t>y</w:t>
      </w:r>
      <w:r w:rsidRPr="00A05684">
        <w:rPr>
          <w:rFonts w:ascii="Times New Roman" w:eastAsia="Times New Roman" w:hAnsi="Times New Roman"/>
          <w:color w:val="000000"/>
          <w:spacing w:val="-3"/>
          <w:sz w:val="24"/>
          <w:szCs w:val="24"/>
        </w:rPr>
        <w:t xml:space="preserve"> </w:t>
      </w:r>
      <w:r w:rsidRPr="00A05684">
        <w:rPr>
          <w:rFonts w:ascii="Times New Roman" w:eastAsia="Times New Roman" w:hAnsi="Times New Roman"/>
          <w:color w:val="000000"/>
          <w:sz w:val="24"/>
          <w:szCs w:val="24"/>
        </w:rPr>
        <w:t>D</w:t>
      </w:r>
      <w:r w:rsidRPr="00A05684">
        <w:rPr>
          <w:rFonts w:ascii="Times New Roman" w:eastAsia="Times New Roman" w:hAnsi="Times New Roman"/>
          <w:color w:val="000000"/>
          <w:spacing w:val="-1"/>
          <w:sz w:val="24"/>
          <w:szCs w:val="24"/>
        </w:rPr>
        <w:t>a</w:t>
      </w:r>
      <w:r w:rsidRPr="00A05684">
        <w:rPr>
          <w:rFonts w:ascii="Times New Roman" w:eastAsia="Times New Roman" w:hAnsi="Times New Roman"/>
          <w:color w:val="000000"/>
          <w:sz w:val="24"/>
          <w:szCs w:val="24"/>
        </w:rPr>
        <w:t>tab</w:t>
      </w:r>
      <w:r w:rsidRPr="00A05684">
        <w:rPr>
          <w:rFonts w:ascii="Times New Roman" w:eastAsia="Times New Roman" w:hAnsi="Times New Roman"/>
          <w:color w:val="000000"/>
          <w:spacing w:val="-1"/>
          <w:sz w:val="24"/>
          <w:szCs w:val="24"/>
        </w:rPr>
        <w:t>a</w:t>
      </w:r>
      <w:r w:rsidRPr="00A05684">
        <w:rPr>
          <w:rFonts w:ascii="Times New Roman" w:eastAsia="Times New Roman" w:hAnsi="Times New Roman"/>
          <w:color w:val="000000"/>
          <w:spacing w:val="2"/>
          <w:sz w:val="24"/>
          <w:szCs w:val="24"/>
        </w:rPr>
        <w:t>s</w:t>
      </w:r>
      <w:r w:rsidRPr="00A05684">
        <w:rPr>
          <w:rFonts w:ascii="Times New Roman" w:eastAsia="Times New Roman" w:hAnsi="Times New Roman"/>
          <w:color w:val="000000"/>
          <w:spacing w:val="1"/>
          <w:sz w:val="24"/>
          <w:szCs w:val="24"/>
        </w:rPr>
        <w:t>e</w:t>
      </w:r>
      <w:r w:rsidRPr="00A05684">
        <w:rPr>
          <w:rFonts w:ascii="Times New Roman" w:eastAsia="Times New Roman" w:hAnsi="Times New Roman"/>
          <w:color w:val="000000"/>
          <w:sz w:val="24"/>
          <w:szCs w:val="24"/>
        </w:rPr>
        <w:t>, ple</w:t>
      </w:r>
      <w:r w:rsidRPr="00A05684">
        <w:rPr>
          <w:rFonts w:ascii="Times New Roman" w:eastAsia="Times New Roman" w:hAnsi="Times New Roman"/>
          <w:color w:val="000000"/>
          <w:spacing w:val="-1"/>
          <w:sz w:val="24"/>
          <w:szCs w:val="24"/>
        </w:rPr>
        <w:t>a</w:t>
      </w:r>
      <w:r w:rsidRPr="00A05684">
        <w:rPr>
          <w:rFonts w:ascii="Times New Roman" w:eastAsia="Times New Roman" w:hAnsi="Times New Roman"/>
          <w:color w:val="000000"/>
          <w:sz w:val="24"/>
          <w:szCs w:val="24"/>
        </w:rPr>
        <w:t>se</w:t>
      </w:r>
      <w:r w:rsidRPr="00A05684">
        <w:rPr>
          <w:rFonts w:ascii="Times New Roman" w:eastAsia="Times New Roman" w:hAnsi="Times New Roman"/>
          <w:color w:val="000000"/>
          <w:spacing w:val="-1"/>
          <w:sz w:val="24"/>
          <w:szCs w:val="24"/>
        </w:rPr>
        <w:t xml:space="preserve"> c</w:t>
      </w:r>
      <w:r w:rsidRPr="00A05684">
        <w:rPr>
          <w:rFonts w:ascii="Times New Roman" w:eastAsia="Times New Roman" w:hAnsi="Times New Roman"/>
          <w:color w:val="000000"/>
          <w:sz w:val="24"/>
          <w:szCs w:val="24"/>
        </w:rPr>
        <w:t>ont</w:t>
      </w:r>
      <w:r w:rsidRPr="00A05684">
        <w:rPr>
          <w:rFonts w:ascii="Times New Roman" w:eastAsia="Times New Roman" w:hAnsi="Times New Roman"/>
          <w:color w:val="000000"/>
          <w:spacing w:val="2"/>
          <w:sz w:val="24"/>
          <w:szCs w:val="24"/>
        </w:rPr>
        <w:t>a</w:t>
      </w:r>
      <w:r w:rsidRPr="00A05684">
        <w:rPr>
          <w:rFonts w:ascii="Times New Roman" w:eastAsia="Times New Roman" w:hAnsi="Times New Roman"/>
          <w:color w:val="000000"/>
          <w:spacing w:val="-1"/>
          <w:sz w:val="24"/>
          <w:szCs w:val="24"/>
        </w:rPr>
        <w:t>c</w:t>
      </w:r>
      <w:r w:rsidRPr="00A05684">
        <w:rPr>
          <w:rFonts w:ascii="Times New Roman" w:eastAsia="Times New Roman" w:hAnsi="Times New Roman"/>
          <w:color w:val="000000"/>
          <w:sz w:val="24"/>
          <w:szCs w:val="24"/>
        </w:rPr>
        <w:t>t</w:t>
      </w:r>
      <w:r w:rsidRPr="00A05684">
        <w:rPr>
          <w:rFonts w:ascii="Times New Roman" w:eastAsia="Times New Roman" w:hAnsi="Times New Roman"/>
          <w:color w:val="000000"/>
          <w:spacing w:val="3"/>
          <w:sz w:val="24"/>
          <w:szCs w:val="24"/>
        </w:rPr>
        <w:t xml:space="preserve"> </w:t>
      </w:r>
      <w:r w:rsidRPr="00A05684">
        <w:rPr>
          <w:rFonts w:ascii="Times New Roman" w:eastAsia="Times New Roman" w:hAnsi="Times New Roman"/>
          <w:color w:val="000000"/>
          <w:sz w:val="24"/>
          <w:szCs w:val="24"/>
        </w:rPr>
        <w:t>Tin</w:t>
      </w:r>
      <w:r w:rsidRPr="00A05684">
        <w:rPr>
          <w:rFonts w:ascii="Times New Roman" w:eastAsia="Times New Roman" w:hAnsi="Times New Roman"/>
          <w:color w:val="000000"/>
          <w:spacing w:val="2"/>
          <w:sz w:val="24"/>
          <w:szCs w:val="24"/>
        </w:rPr>
        <w:t xml:space="preserve"> </w:t>
      </w:r>
      <w:r w:rsidRPr="00A05684">
        <w:rPr>
          <w:rFonts w:ascii="Times New Roman" w:eastAsia="Times New Roman" w:hAnsi="Times New Roman"/>
          <w:color w:val="000000"/>
          <w:spacing w:val="-3"/>
          <w:sz w:val="24"/>
          <w:szCs w:val="24"/>
        </w:rPr>
        <w:t>L</w:t>
      </w:r>
      <w:r w:rsidRPr="00A05684">
        <w:rPr>
          <w:rFonts w:ascii="Times New Roman" w:eastAsia="Times New Roman" w:hAnsi="Times New Roman"/>
          <w:color w:val="000000"/>
          <w:spacing w:val="-1"/>
          <w:sz w:val="24"/>
          <w:szCs w:val="24"/>
        </w:rPr>
        <w:t>a</w:t>
      </w:r>
      <w:r w:rsidRPr="00A05684">
        <w:rPr>
          <w:rFonts w:ascii="Times New Roman" w:eastAsia="Times New Roman" w:hAnsi="Times New Roman"/>
          <w:color w:val="000000"/>
          <w:sz w:val="24"/>
          <w:szCs w:val="24"/>
        </w:rPr>
        <w:t>m</w:t>
      </w:r>
      <w:r w:rsidRPr="00A05684">
        <w:rPr>
          <w:rFonts w:ascii="Times New Roman" w:eastAsia="Times New Roman" w:hAnsi="Times New Roman"/>
          <w:color w:val="000000"/>
          <w:spacing w:val="3"/>
          <w:sz w:val="24"/>
          <w:szCs w:val="24"/>
        </w:rPr>
        <w:t xml:space="preserve"> </w:t>
      </w:r>
      <w:r w:rsidRPr="00A05684">
        <w:rPr>
          <w:rFonts w:ascii="Times New Roman" w:eastAsia="Times New Roman" w:hAnsi="Times New Roman"/>
          <w:color w:val="000000"/>
          <w:spacing w:val="-1"/>
          <w:sz w:val="24"/>
          <w:szCs w:val="24"/>
        </w:rPr>
        <w:t>(</w:t>
      </w:r>
      <w:hyperlink r:id="rId10">
        <w:r w:rsidRPr="00A05684">
          <w:rPr>
            <w:rFonts w:ascii="Times New Roman" w:eastAsia="Times New Roman" w:hAnsi="Times New Roman"/>
            <w:color w:val="0000FF"/>
            <w:sz w:val="24"/>
            <w:szCs w:val="24"/>
            <w:u w:val="single" w:color="0000FF"/>
          </w:rPr>
          <w:t>t</w:t>
        </w:r>
        <w:r w:rsidRPr="00A05684">
          <w:rPr>
            <w:rFonts w:ascii="Times New Roman" w:eastAsia="Times New Roman" w:hAnsi="Times New Roman"/>
            <w:color w:val="0000FF"/>
            <w:spacing w:val="1"/>
            <w:sz w:val="24"/>
            <w:szCs w:val="24"/>
            <w:u w:val="single" w:color="0000FF"/>
          </w:rPr>
          <w:t>l</w:t>
        </w:r>
        <w:r w:rsidRPr="00A05684">
          <w:rPr>
            <w:rFonts w:ascii="Times New Roman" w:eastAsia="Times New Roman" w:hAnsi="Times New Roman"/>
            <w:color w:val="0000FF"/>
            <w:spacing w:val="-1"/>
            <w:sz w:val="24"/>
            <w:szCs w:val="24"/>
            <w:u w:val="single" w:color="0000FF"/>
          </w:rPr>
          <w:t>a</w:t>
        </w:r>
        <w:r w:rsidRPr="00A05684">
          <w:rPr>
            <w:rFonts w:ascii="Times New Roman" w:eastAsia="Times New Roman" w:hAnsi="Times New Roman"/>
            <w:color w:val="0000FF"/>
            <w:sz w:val="24"/>
            <w:szCs w:val="24"/>
            <w:u w:val="single" w:color="0000FF"/>
          </w:rPr>
          <w:t>m@ir</w:t>
        </w:r>
        <w:r w:rsidRPr="00A05684">
          <w:rPr>
            <w:rFonts w:ascii="Times New Roman" w:eastAsia="Times New Roman" w:hAnsi="Times New Roman"/>
            <w:color w:val="0000FF"/>
            <w:spacing w:val="-2"/>
            <w:sz w:val="24"/>
            <w:szCs w:val="24"/>
            <w:u w:val="single" w:color="0000FF"/>
          </w:rPr>
          <w:t>a</w:t>
        </w:r>
        <w:r w:rsidRPr="00A05684">
          <w:rPr>
            <w:rFonts w:ascii="Times New Roman" w:eastAsia="Times New Roman" w:hAnsi="Times New Roman"/>
            <w:color w:val="0000FF"/>
            <w:sz w:val="24"/>
            <w:szCs w:val="24"/>
            <w:u w:val="single" w:color="0000FF"/>
          </w:rPr>
          <w:t>p.ru</w:t>
        </w:r>
        <w:r w:rsidRPr="00A05684">
          <w:rPr>
            <w:rFonts w:ascii="Times New Roman" w:eastAsia="Times New Roman" w:hAnsi="Times New Roman"/>
            <w:color w:val="0000FF"/>
            <w:spacing w:val="2"/>
            <w:sz w:val="24"/>
            <w:szCs w:val="24"/>
            <w:u w:val="single" w:color="0000FF"/>
          </w:rPr>
          <w:t>t</w:t>
        </w:r>
        <w:r w:rsidRPr="00A05684">
          <w:rPr>
            <w:rFonts w:ascii="Times New Roman" w:eastAsia="Times New Roman" w:hAnsi="Times New Roman"/>
            <w:color w:val="0000FF"/>
            <w:spacing w:val="-2"/>
            <w:sz w:val="24"/>
            <w:szCs w:val="24"/>
            <w:u w:val="single" w:color="0000FF"/>
          </w:rPr>
          <w:t>g</w:t>
        </w:r>
        <w:r w:rsidRPr="00A05684">
          <w:rPr>
            <w:rFonts w:ascii="Times New Roman" w:eastAsia="Times New Roman" w:hAnsi="Times New Roman"/>
            <w:color w:val="0000FF"/>
            <w:spacing w:val="-1"/>
            <w:sz w:val="24"/>
            <w:szCs w:val="24"/>
            <w:u w:val="single" w:color="0000FF"/>
          </w:rPr>
          <w:t>e</w:t>
        </w:r>
        <w:r w:rsidRPr="00A05684">
          <w:rPr>
            <w:rFonts w:ascii="Times New Roman" w:eastAsia="Times New Roman" w:hAnsi="Times New Roman"/>
            <w:color w:val="0000FF"/>
            <w:sz w:val="24"/>
            <w:szCs w:val="24"/>
            <w:u w:val="single" w:color="0000FF"/>
          </w:rPr>
          <w:t>rs</w:t>
        </w:r>
        <w:r w:rsidRPr="00A05684">
          <w:rPr>
            <w:rFonts w:ascii="Times New Roman" w:eastAsia="Times New Roman" w:hAnsi="Times New Roman"/>
            <w:color w:val="0000FF"/>
            <w:spacing w:val="2"/>
            <w:sz w:val="24"/>
            <w:szCs w:val="24"/>
            <w:u w:val="single" w:color="0000FF"/>
          </w:rPr>
          <w:t>.</w:t>
        </w:r>
        <w:r w:rsidRPr="00A05684">
          <w:rPr>
            <w:rFonts w:ascii="Times New Roman" w:eastAsia="Times New Roman" w:hAnsi="Times New Roman"/>
            <w:color w:val="0000FF"/>
            <w:spacing w:val="-1"/>
            <w:sz w:val="24"/>
            <w:szCs w:val="24"/>
            <w:u w:val="single" w:color="0000FF"/>
          </w:rPr>
          <w:t>e</w:t>
        </w:r>
        <w:r w:rsidRPr="00A05684">
          <w:rPr>
            <w:rFonts w:ascii="Times New Roman" w:eastAsia="Times New Roman" w:hAnsi="Times New Roman"/>
            <w:color w:val="0000FF"/>
            <w:sz w:val="24"/>
            <w:szCs w:val="24"/>
            <w:u w:val="single" w:color="0000FF"/>
          </w:rPr>
          <w:t>du</w:t>
        </w:r>
        <w:r w:rsidRPr="00A05684">
          <w:rPr>
            <w:rFonts w:ascii="Times New Roman" w:eastAsia="Times New Roman" w:hAnsi="Times New Roman"/>
            <w:color w:val="0000FF"/>
            <w:spacing w:val="1"/>
            <w:sz w:val="24"/>
            <w:szCs w:val="24"/>
          </w:rPr>
          <w:t xml:space="preserve"> </w:t>
        </w:r>
      </w:hyperlink>
      <w:r w:rsidRPr="00A05684">
        <w:rPr>
          <w:rFonts w:ascii="Times New Roman" w:eastAsia="Times New Roman" w:hAnsi="Times New Roman"/>
          <w:color w:val="000000"/>
          <w:spacing w:val="2"/>
          <w:sz w:val="24"/>
          <w:szCs w:val="24"/>
        </w:rPr>
        <w:t>o</w:t>
      </w:r>
      <w:r w:rsidRPr="00A05684">
        <w:rPr>
          <w:rFonts w:ascii="Times New Roman" w:eastAsia="Times New Roman" w:hAnsi="Times New Roman"/>
          <w:color w:val="000000"/>
          <w:sz w:val="24"/>
          <w:szCs w:val="24"/>
        </w:rPr>
        <w:t>r 848-932</w:t>
      </w:r>
      <w:r w:rsidRPr="00A05684">
        <w:rPr>
          <w:rFonts w:ascii="Times New Roman" w:eastAsia="Times New Roman" w:hAnsi="Times New Roman"/>
          <w:color w:val="000000"/>
          <w:spacing w:val="-1"/>
          <w:sz w:val="24"/>
          <w:szCs w:val="24"/>
        </w:rPr>
        <w:t>-</w:t>
      </w:r>
      <w:r w:rsidRPr="00A05684">
        <w:rPr>
          <w:rFonts w:ascii="Times New Roman" w:eastAsia="Times New Roman" w:hAnsi="Times New Roman"/>
          <w:color w:val="000000"/>
          <w:sz w:val="24"/>
          <w:szCs w:val="24"/>
        </w:rPr>
        <w:t>7350).</w:t>
      </w:r>
      <w:r w:rsidRPr="00A05684">
        <w:rPr>
          <w:rFonts w:ascii="Times New Roman" w:eastAsia="Times New Roman" w:hAnsi="Times New Roman"/>
          <w:color w:val="000000"/>
          <w:spacing w:val="59"/>
          <w:sz w:val="24"/>
          <w:szCs w:val="24"/>
        </w:rPr>
        <w:t xml:space="preserve"> </w:t>
      </w:r>
    </w:p>
    <w:p w14:paraId="63CC1BDD" w14:textId="77777777" w:rsidR="00A63E01" w:rsidRPr="00A05684" w:rsidRDefault="00A63E01" w:rsidP="00A63E01">
      <w:pPr>
        <w:ind w:left="562" w:right="154"/>
        <w:rPr>
          <w:rFonts w:ascii="Times New Roman" w:eastAsia="Times New Roman" w:hAnsi="Times New Roman"/>
          <w:color w:val="000000"/>
          <w:spacing w:val="59"/>
          <w:sz w:val="24"/>
          <w:szCs w:val="24"/>
        </w:rPr>
      </w:pPr>
    </w:p>
    <w:p w14:paraId="2855E566" w14:textId="41E690B8" w:rsidR="00A63E01" w:rsidRPr="00A05684" w:rsidRDefault="00A63E01" w:rsidP="00A63E01">
      <w:pPr>
        <w:ind w:left="560" w:right="54"/>
        <w:rPr>
          <w:rFonts w:ascii="Times New Roman" w:hAnsi="Times New Roman"/>
          <w:sz w:val="24"/>
          <w:szCs w:val="24"/>
        </w:rPr>
      </w:pPr>
      <w:r w:rsidRPr="00A05684">
        <w:rPr>
          <w:rFonts w:ascii="Times New Roman" w:eastAsia="Times New Roman" w:hAnsi="Times New Roman"/>
          <w:color w:val="000000"/>
          <w:spacing w:val="2"/>
          <w:sz w:val="24"/>
          <w:szCs w:val="24"/>
        </w:rPr>
        <w:t>T</w:t>
      </w:r>
      <w:r w:rsidRPr="00A05684">
        <w:rPr>
          <w:rFonts w:ascii="Times New Roman" w:eastAsia="Times New Roman" w:hAnsi="Times New Roman"/>
          <w:color w:val="000000"/>
          <w:sz w:val="24"/>
          <w:szCs w:val="24"/>
        </w:rPr>
        <w:t>he</w:t>
      </w:r>
      <w:r w:rsidRPr="00A05684">
        <w:rPr>
          <w:rFonts w:ascii="Times New Roman" w:eastAsia="Times New Roman" w:hAnsi="Times New Roman"/>
          <w:color w:val="000000"/>
          <w:spacing w:val="-1"/>
          <w:sz w:val="24"/>
          <w:szCs w:val="24"/>
        </w:rPr>
        <w:t xml:space="preserve"> </w:t>
      </w:r>
      <w:r w:rsidRPr="00A05684">
        <w:rPr>
          <w:rFonts w:ascii="Times New Roman" w:eastAsia="Times New Roman" w:hAnsi="Times New Roman"/>
          <w:sz w:val="24"/>
          <w:szCs w:val="24"/>
        </w:rPr>
        <w:t>202</w:t>
      </w:r>
      <w:r w:rsidR="00A05684" w:rsidRPr="00A05684">
        <w:rPr>
          <w:rFonts w:ascii="Times New Roman" w:eastAsia="Times New Roman" w:hAnsi="Times New Roman"/>
          <w:sz w:val="24"/>
          <w:szCs w:val="24"/>
        </w:rPr>
        <w:t>2</w:t>
      </w:r>
      <w:r w:rsidRPr="00A05684">
        <w:rPr>
          <w:rFonts w:ascii="Times New Roman" w:eastAsia="Times New Roman" w:hAnsi="Times New Roman"/>
          <w:sz w:val="24"/>
          <w:szCs w:val="24"/>
        </w:rPr>
        <w:t>-202</w:t>
      </w:r>
      <w:r w:rsidR="00A05684" w:rsidRPr="00A05684">
        <w:rPr>
          <w:rFonts w:ascii="Times New Roman" w:eastAsia="Times New Roman" w:hAnsi="Times New Roman"/>
          <w:sz w:val="24"/>
          <w:szCs w:val="24"/>
        </w:rPr>
        <w:t>3</w:t>
      </w:r>
      <w:r w:rsidRPr="00A05684">
        <w:rPr>
          <w:rFonts w:ascii="Times New Roman" w:eastAsia="Times New Roman" w:hAnsi="Times New Roman"/>
          <w:sz w:val="24"/>
          <w:szCs w:val="24"/>
        </w:rPr>
        <w:t xml:space="preserve"> </w:t>
      </w:r>
      <w:r w:rsidRPr="00A05684">
        <w:rPr>
          <w:rFonts w:ascii="Times New Roman" w:eastAsia="Times New Roman" w:hAnsi="Times New Roman"/>
          <w:color w:val="000000"/>
          <w:spacing w:val="-3"/>
          <w:sz w:val="24"/>
          <w:szCs w:val="24"/>
        </w:rPr>
        <w:t>I</w:t>
      </w:r>
      <w:r w:rsidRPr="00A05684">
        <w:rPr>
          <w:rFonts w:ascii="Times New Roman" w:eastAsia="Times New Roman" w:hAnsi="Times New Roman"/>
          <w:color w:val="000000"/>
          <w:sz w:val="24"/>
          <w:szCs w:val="24"/>
        </w:rPr>
        <w:t>nstru</w:t>
      </w:r>
      <w:r w:rsidRPr="00A05684">
        <w:rPr>
          <w:rFonts w:ascii="Times New Roman" w:eastAsia="Times New Roman" w:hAnsi="Times New Roman"/>
          <w:color w:val="000000"/>
          <w:spacing w:val="-1"/>
          <w:sz w:val="24"/>
          <w:szCs w:val="24"/>
        </w:rPr>
        <w:t>c</w:t>
      </w:r>
      <w:r w:rsidRPr="00A05684">
        <w:rPr>
          <w:rFonts w:ascii="Times New Roman" w:eastAsia="Times New Roman" w:hAnsi="Times New Roman"/>
          <w:color w:val="000000"/>
          <w:sz w:val="24"/>
          <w:szCs w:val="24"/>
        </w:rPr>
        <w:t>t</w:t>
      </w:r>
      <w:r w:rsidRPr="00A05684">
        <w:rPr>
          <w:rFonts w:ascii="Times New Roman" w:eastAsia="Times New Roman" w:hAnsi="Times New Roman"/>
          <w:color w:val="000000"/>
          <w:spacing w:val="1"/>
          <w:sz w:val="24"/>
          <w:szCs w:val="24"/>
        </w:rPr>
        <w:t>i</w:t>
      </w:r>
      <w:r w:rsidRPr="00A05684">
        <w:rPr>
          <w:rFonts w:ascii="Times New Roman" w:eastAsia="Times New Roman" w:hAnsi="Times New Roman"/>
          <w:color w:val="000000"/>
          <w:sz w:val="24"/>
          <w:szCs w:val="24"/>
        </w:rPr>
        <w:t>o</w:t>
      </w:r>
      <w:r w:rsidRPr="00A05684">
        <w:rPr>
          <w:rFonts w:ascii="Times New Roman" w:eastAsia="Times New Roman" w:hAnsi="Times New Roman"/>
          <w:color w:val="000000"/>
          <w:spacing w:val="2"/>
          <w:sz w:val="24"/>
          <w:szCs w:val="24"/>
        </w:rPr>
        <w:t>n</w:t>
      </w:r>
      <w:r w:rsidRPr="00A05684">
        <w:rPr>
          <w:rFonts w:ascii="Times New Roman" w:eastAsia="Times New Roman" w:hAnsi="Times New Roman"/>
          <w:color w:val="000000"/>
          <w:sz w:val="24"/>
          <w:szCs w:val="24"/>
        </w:rPr>
        <w:t>s</w:t>
      </w:r>
      <w:r w:rsidRPr="00A05684">
        <w:rPr>
          <w:rFonts w:ascii="Times New Roman" w:eastAsia="Times New Roman" w:hAnsi="Times New Roman"/>
          <w:color w:val="000000"/>
          <w:spacing w:val="1"/>
          <w:sz w:val="24"/>
          <w:szCs w:val="24"/>
        </w:rPr>
        <w:t xml:space="preserve"> and Forms </w:t>
      </w:r>
      <w:r w:rsidRPr="00A05684">
        <w:rPr>
          <w:rFonts w:ascii="Times New Roman" w:eastAsia="Times New Roman" w:hAnsi="Times New Roman"/>
          <w:color w:val="000000"/>
          <w:sz w:val="24"/>
          <w:szCs w:val="24"/>
        </w:rPr>
        <w:t>sup</w:t>
      </w:r>
      <w:r w:rsidRPr="00A05684">
        <w:rPr>
          <w:rFonts w:ascii="Times New Roman" w:eastAsia="Times New Roman" w:hAnsi="Times New Roman"/>
          <w:color w:val="000000"/>
          <w:spacing w:val="-1"/>
          <w:sz w:val="24"/>
          <w:szCs w:val="24"/>
        </w:rPr>
        <w:t>e</w:t>
      </w:r>
      <w:r w:rsidRPr="00A05684">
        <w:rPr>
          <w:rFonts w:ascii="Times New Roman" w:eastAsia="Times New Roman" w:hAnsi="Times New Roman"/>
          <w:color w:val="000000"/>
          <w:sz w:val="24"/>
          <w:szCs w:val="24"/>
        </w:rPr>
        <w:t>rs</w:t>
      </w:r>
      <w:r w:rsidRPr="00A05684">
        <w:rPr>
          <w:rFonts w:ascii="Times New Roman" w:eastAsia="Times New Roman" w:hAnsi="Times New Roman"/>
          <w:color w:val="000000"/>
          <w:spacing w:val="-1"/>
          <w:sz w:val="24"/>
          <w:szCs w:val="24"/>
        </w:rPr>
        <w:t>e</w:t>
      </w:r>
      <w:r w:rsidRPr="00A05684">
        <w:rPr>
          <w:rFonts w:ascii="Times New Roman" w:eastAsia="Times New Roman" w:hAnsi="Times New Roman"/>
          <w:color w:val="000000"/>
          <w:sz w:val="24"/>
          <w:szCs w:val="24"/>
        </w:rPr>
        <w:t>de</w:t>
      </w:r>
      <w:r w:rsidRPr="00A05684">
        <w:rPr>
          <w:rFonts w:ascii="Times New Roman" w:eastAsia="Times New Roman" w:hAnsi="Times New Roman"/>
          <w:color w:val="000000"/>
          <w:spacing w:val="2"/>
          <w:sz w:val="24"/>
          <w:szCs w:val="24"/>
        </w:rPr>
        <w:t xml:space="preserve"> </w:t>
      </w:r>
      <w:r w:rsidRPr="00A05684">
        <w:rPr>
          <w:rFonts w:ascii="Times New Roman" w:eastAsia="Times New Roman" w:hAnsi="Times New Roman"/>
          <w:color w:val="000000"/>
          <w:spacing w:val="-1"/>
          <w:sz w:val="24"/>
          <w:szCs w:val="24"/>
        </w:rPr>
        <w:t>a</w:t>
      </w:r>
      <w:r w:rsidRPr="00A05684">
        <w:rPr>
          <w:rFonts w:ascii="Times New Roman" w:eastAsia="Times New Roman" w:hAnsi="Times New Roman"/>
          <w:color w:val="000000"/>
          <w:spacing w:val="5"/>
          <w:sz w:val="24"/>
          <w:szCs w:val="24"/>
        </w:rPr>
        <w:t>n</w:t>
      </w:r>
      <w:r w:rsidRPr="00A05684">
        <w:rPr>
          <w:rFonts w:ascii="Times New Roman" w:eastAsia="Times New Roman" w:hAnsi="Times New Roman"/>
          <w:color w:val="000000"/>
          <w:sz w:val="24"/>
          <w:szCs w:val="24"/>
        </w:rPr>
        <w:t>y</w:t>
      </w:r>
      <w:r w:rsidRPr="00A05684">
        <w:rPr>
          <w:rFonts w:ascii="Times New Roman" w:eastAsia="Times New Roman" w:hAnsi="Times New Roman"/>
          <w:color w:val="000000"/>
          <w:spacing w:val="-5"/>
          <w:sz w:val="24"/>
          <w:szCs w:val="24"/>
        </w:rPr>
        <w:t xml:space="preserve"> </w:t>
      </w:r>
      <w:r w:rsidRPr="00A05684">
        <w:rPr>
          <w:rFonts w:ascii="Times New Roman" w:eastAsia="Times New Roman" w:hAnsi="Times New Roman"/>
          <w:color w:val="000000"/>
          <w:sz w:val="24"/>
          <w:szCs w:val="24"/>
        </w:rPr>
        <w:t>pr</w:t>
      </w:r>
      <w:r w:rsidRPr="00A05684">
        <w:rPr>
          <w:rFonts w:ascii="Times New Roman" w:eastAsia="Times New Roman" w:hAnsi="Times New Roman"/>
          <w:color w:val="000000"/>
          <w:spacing w:val="-2"/>
          <w:sz w:val="24"/>
          <w:szCs w:val="24"/>
        </w:rPr>
        <w:t>e</w:t>
      </w:r>
      <w:r w:rsidRPr="00A05684">
        <w:rPr>
          <w:rFonts w:ascii="Times New Roman" w:eastAsia="Times New Roman" w:hAnsi="Times New Roman"/>
          <w:color w:val="000000"/>
          <w:sz w:val="24"/>
          <w:szCs w:val="24"/>
        </w:rPr>
        <w:t>vious v</w:t>
      </w:r>
      <w:r w:rsidRPr="00A05684">
        <w:rPr>
          <w:rFonts w:ascii="Times New Roman" w:eastAsia="Times New Roman" w:hAnsi="Times New Roman"/>
          <w:color w:val="000000"/>
          <w:spacing w:val="-1"/>
          <w:sz w:val="24"/>
          <w:szCs w:val="24"/>
        </w:rPr>
        <w:t>e</w:t>
      </w:r>
      <w:r w:rsidRPr="00A05684">
        <w:rPr>
          <w:rFonts w:ascii="Times New Roman" w:eastAsia="Times New Roman" w:hAnsi="Times New Roman"/>
          <w:color w:val="000000"/>
          <w:sz w:val="24"/>
          <w:szCs w:val="24"/>
        </w:rPr>
        <w:t xml:space="preserve">rsions </w:t>
      </w:r>
      <w:r w:rsidRPr="00A05684">
        <w:rPr>
          <w:rFonts w:ascii="Times New Roman" w:eastAsia="Times New Roman" w:hAnsi="Times New Roman"/>
          <w:color w:val="000000"/>
          <w:spacing w:val="-1"/>
          <w:sz w:val="24"/>
          <w:szCs w:val="24"/>
        </w:rPr>
        <w:t>a</w:t>
      </w:r>
      <w:r w:rsidRPr="00A05684">
        <w:rPr>
          <w:rFonts w:ascii="Times New Roman" w:eastAsia="Times New Roman" w:hAnsi="Times New Roman"/>
          <w:color w:val="000000"/>
          <w:sz w:val="24"/>
          <w:szCs w:val="24"/>
        </w:rPr>
        <w:t>nd must be us</w:t>
      </w:r>
      <w:r w:rsidRPr="00A05684">
        <w:rPr>
          <w:rFonts w:ascii="Times New Roman" w:eastAsia="Times New Roman" w:hAnsi="Times New Roman"/>
          <w:color w:val="000000"/>
          <w:spacing w:val="1"/>
          <w:sz w:val="24"/>
          <w:szCs w:val="24"/>
        </w:rPr>
        <w:t>e</w:t>
      </w:r>
      <w:r w:rsidRPr="00A05684">
        <w:rPr>
          <w:rFonts w:ascii="Times New Roman" w:eastAsia="Times New Roman" w:hAnsi="Times New Roman"/>
          <w:color w:val="000000"/>
          <w:sz w:val="24"/>
          <w:szCs w:val="24"/>
        </w:rPr>
        <w:t>d for</w:t>
      </w:r>
      <w:r w:rsidRPr="00A05684">
        <w:rPr>
          <w:rFonts w:ascii="Times New Roman" w:eastAsia="Times New Roman" w:hAnsi="Times New Roman"/>
          <w:color w:val="000000"/>
          <w:spacing w:val="-1"/>
          <w:sz w:val="24"/>
          <w:szCs w:val="24"/>
        </w:rPr>
        <w:t xml:space="preserve"> ca</w:t>
      </w:r>
      <w:r w:rsidRPr="00A05684">
        <w:rPr>
          <w:rFonts w:ascii="Times New Roman" w:eastAsia="Times New Roman" w:hAnsi="Times New Roman"/>
          <w:color w:val="000000"/>
          <w:spacing w:val="2"/>
          <w:sz w:val="24"/>
          <w:szCs w:val="24"/>
        </w:rPr>
        <w:t>s</w:t>
      </w:r>
      <w:r w:rsidRPr="00A05684">
        <w:rPr>
          <w:rFonts w:ascii="Times New Roman" w:eastAsia="Times New Roman" w:hAnsi="Times New Roman"/>
          <w:color w:val="000000"/>
          <w:spacing w:val="-1"/>
          <w:sz w:val="24"/>
          <w:szCs w:val="24"/>
        </w:rPr>
        <w:t>e</w:t>
      </w:r>
      <w:r w:rsidRPr="00A05684">
        <w:rPr>
          <w:rFonts w:ascii="Times New Roman" w:eastAsia="Times New Roman" w:hAnsi="Times New Roman"/>
          <w:color w:val="000000"/>
          <w:sz w:val="24"/>
          <w:szCs w:val="24"/>
        </w:rPr>
        <w:t>s to be</w:t>
      </w:r>
      <w:r w:rsidRPr="00A05684">
        <w:rPr>
          <w:rFonts w:ascii="Times New Roman" w:eastAsia="Times New Roman" w:hAnsi="Times New Roman"/>
          <w:color w:val="000000"/>
          <w:spacing w:val="-1"/>
          <w:sz w:val="24"/>
          <w:szCs w:val="24"/>
        </w:rPr>
        <w:t xml:space="preserve"> c</w:t>
      </w:r>
      <w:r w:rsidRPr="00A05684">
        <w:rPr>
          <w:rFonts w:ascii="Times New Roman" w:eastAsia="Times New Roman" w:hAnsi="Times New Roman"/>
          <w:color w:val="000000"/>
          <w:sz w:val="24"/>
          <w:szCs w:val="24"/>
        </w:rPr>
        <w:t>onsid</w:t>
      </w:r>
      <w:r w:rsidRPr="00A05684">
        <w:rPr>
          <w:rFonts w:ascii="Times New Roman" w:eastAsia="Times New Roman" w:hAnsi="Times New Roman"/>
          <w:color w:val="000000"/>
          <w:spacing w:val="1"/>
          <w:sz w:val="24"/>
          <w:szCs w:val="24"/>
        </w:rPr>
        <w:t>er</w:t>
      </w:r>
      <w:r w:rsidRPr="00A05684">
        <w:rPr>
          <w:rFonts w:ascii="Times New Roman" w:eastAsia="Times New Roman" w:hAnsi="Times New Roman"/>
          <w:color w:val="000000"/>
          <w:spacing w:val="-1"/>
          <w:sz w:val="24"/>
          <w:szCs w:val="24"/>
        </w:rPr>
        <w:t>e</w:t>
      </w:r>
      <w:r w:rsidRPr="00A05684">
        <w:rPr>
          <w:rFonts w:ascii="Times New Roman" w:eastAsia="Times New Roman" w:hAnsi="Times New Roman"/>
          <w:color w:val="000000"/>
          <w:sz w:val="24"/>
          <w:szCs w:val="24"/>
        </w:rPr>
        <w:t xml:space="preserve">d in </w:t>
      </w:r>
      <w:r w:rsidRPr="00A05684">
        <w:rPr>
          <w:rFonts w:ascii="Times New Roman" w:eastAsia="Times New Roman" w:hAnsi="Times New Roman"/>
          <w:color w:val="000000"/>
          <w:spacing w:val="1"/>
          <w:sz w:val="24"/>
          <w:szCs w:val="24"/>
        </w:rPr>
        <w:t>t</w:t>
      </w:r>
      <w:r w:rsidRPr="00A05684">
        <w:rPr>
          <w:rFonts w:ascii="Times New Roman" w:eastAsia="Times New Roman" w:hAnsi="Times New Roman"/>
          <w:color w:val="000000"/>
          <w:sz w:val="24"/>
          <w:szCs w:val="24"/>
        </w:rPr>
        <w:t>he</w:t>
      </w:r>
      <w:r w:rsidRPr="00A05684">
        <w:rPr>
          <w:rFonts w:ascii="Times New Roman" w:eastAsia="Times New Roman" w:hAnsi="Times New Roman"/>
          <w:color w:val="000000"/>
          <w:spacing w:val="-1"/>
          <w:sz w:val="24"/>
          <w:szCs w:val="24"/>
        </w:rPr>
        <w:t xml:space="preserve"> </w:t>
      </w:r>
      <w:r w:rsidRPr="00A05684">
        <w:rPr>
          <w:rFonts w:ascii="Times New Roman" w:eastAsia="Times New Roman" w:hAnsi="Times New Roman"/>
          <w:sz w:val="24"/>
          <w:szCs w:val="24"/>
        </w:rPr>
        <w:t>202</w:t>
      </w:r>
      <w:r w:rsidR="003823E8">
        <w:rPr>
          <w:rFonts w:ascii="Times New Roman" w:eastAsia="Times New Roman" w:hAnsi="Times New Roman"/>
          <w:sz w:val="24"/>
          <w:szCs w:val="24"/>
        </w:rPr>
        <w:t>2</w:t>
      </w:r>
      <w:r w:rsidRPr="00A05684">
        <w:rPr>
          <w:rFonts w:ascii="Times New Roman" w:eastAsia="Times New Roman" w:hAnsi="Times New Roman"/>
          <w:sz w:val="24"/>
          <w:szCs w:val="24"/>
        </w:rPr>
        <w:t>-202</w:t>
      </w:r>
      <w:r w:rsidR="00A05684" w:rsidRPr="00A05684">
        <w:rPr>
          <w:rFonts w:ascii="Times New Roman" w:eastAsia="Times New Roman" w:hAnsi="Times New Roman"/>
          <w:sz w:val="24"/>
          <w:szCs w:val="24"/>
        </w:rPr>
        <w:t>3</w:t>
      </w:r>
      <w:r w:rsidRPr="00A05684">
        <w:rPr>
          <w:rFonts w:ascii="Times New Roman" w:eastAsia="Times New Roman" w:hAnsi="Times New Roman"/>
          <w:sz w:val="24"/>
          <w:szCs w:val="24"/>
        </w:rPr>
        <w:t xml:space="preserve"> </w:t>
      </w:r>
      <w:r w:rsidRPr="00A05684">
        <w:rPr>
          <w:rFonts w:ascii="Times New Roman" w:eastAsia="Times New Roman" w:hAnsi="Times New Roman"/>
          <w:color w:val="000000"/>
          <w:spacing w:val="-1"/>
          <w:sz w:val="24"/>
          <w:szCs w:val="24"/>
        </w:rPr>
        <w:t>a</w:t>
      </w:r>
      <w:r w:rsidRPr="00A05684">
        <w:rPr>
          <w:rFonts w:ascii="Times New Roman" w:eastAsia="Times New Roman" w:hAnsi="Times New Roman"/>
          <w:color w:val="000000"/>
          <w:spacing w:val="1"/>
          <w:sz w:val="24"/>
          <w:szCs w:val="24"/>
        </w:rPr>
        <w:t>c</w:t>
      </w:r>
      <w:r w:rsidRPr="00A05684">
        <w:rPr>
          <w:rFonts w:ascii="Times New Roman" w:eastAsia="Times New Roman" w:hAnsi="Times New Roman"/>
          <w:color w:val="000000"/>
          <w:spacing w:val="-1"/>
          <w:sz w:val="24"/>
          <w:szCs w:val="24"/>
        </w:rPr>
        <w:t>a</w:t>
      </w:r>
      <w:r w:rsidRPr="00A05684">
        <w:rPr>
          <w:rFonts w:ascii="Times New Roman" w:eastAsia="Times New Roman" w:hAnsi="Times New Roman"/>
          <w:color w:val="000000"/>
          <w:spacing w:val="2"/>
          <w:sz w:val="24"/>
          <w:szCs w:val="24"/>
        </w:rPr>
        <w:t>d</w:t>
      </w:r>
      <w:r w:rsidRPr="00A05684">
        <w:rPr>
          <w:rFonts w:ascii="Times New Roman" w:eastAsia="Times New Roman" w:hAnsi="Times New Roman"/>
          <w:color w:val="000000"/>
          <w:spacing w:val="-1"/>
          <w:sz w:val="24"/>
          <w:szCs w:val="24"/>
        </w:rPr>
        <w:t>e</w:t>
      </w:r>
      <w:r w:rsidRPr="00A05684">
        <w:rPr>
          <w:rFonts w:ascii="Times New Roman" w:eastAsia="Times New Roman" w:hAnsi="Times New Roman"/>
          <w:color w:val="000000"/>
          <w:sz w:val="24"/>
          <w:szCs w:val="24"/>
        </w:rPr>
        <w:t>m</w:t>
      </w:r>
      <w:r w:rsidRPr="00A05684">
        <w:rPr>
          <w:rFonts w:ascii="Times New Roman" w:eastAsia="Times New Roman" w:hAnsi="Times New Roman"/>
          <w:color w:val="000000"/>
          <w:spacing w:val="1"/>
          <w:sz w:val="24"/>
          <w:szCs w:val="24"/>
        </w:rPr>
        <w:t>i</w:t>
      </w:r>
      <w:r w:rsidRPr="00A05684">
        <w:rPr>
          <w:rFonts w:ascii="Times New Roman" w:eastAsia="Times New Roman" w:hAnsi="Times New Roman"/>
          <w:color w:val="000000"/>
          <w:sz w:val="24"/>
          <w:szCs w:val="24"/>
        </w:rPr>
        <w:t>c</w:t>
      </w:r>
      <w:r w:rsidRPr="00A05684">
        <w:rPr>
          <w:rFonts w:ascii="Times New Roman" w:eastAsia="Times New Roman" w:hAnsi="Times New Roman"/>
          <w:color w:val="000000"/>
          <w:spacing w:val="1"/>
          <w:sz w:val="24"/>
          <w:szCs w:val="24"/>
        </w:rPr>
        <w:t xml:space="preserve"> </w:t>
      </w:r>
      <w:r w:rsidRPr="00A05684">
        <w:rPr>
          <w:rFonts w:ascii="Times New Roman" w:eastAsia="Times New Roman" w:hAnsi="Times New Roman"/>
          <w:color w:val="000000"/>
          <w:spacing w:val="-5"/>
          <w:sz w:val="24"/>
          <w:szCs w:val="24"/>
        </w:rPr>
        <w:t>y</w:t>
      </w:r>
      <w:r w:rsidRPr="00A05684">
        <w:rPr>
          <w:rFonts w:ascii="Times New Roman" w:eastAsia="Times New Roman" w:hAnsi="Times New Roman"/>
          <w:color w:val="000000"/>
          <w:spacing w:val="1"/>
          <w:sz w:val="24"/>
          <w:szCs w:val="24"/>
        </w:rPr>
        <w:t>e</w:t>
      </w:r>
      <w:r w:rsidRPr="00A05684">
        <w:rPr>
          <w:rFonts w:ascii="Times New Roman" w:eastAsia="Times New Roman" w:hAnsi="Times New Roman"/>
          <w:color w:val="000000"/>
          <w:spacing w:val="-1"/>
          <w:sz w:val="24"/>
          <w:szCs w:val="24"/>
        </w:rPr>
        <w:t>a</w:t>
      </w:r>
      <w:r w:rsidRPr="00A05684">
        <w:rPr>
          <w:rFonts w:ascii="Times New Roman" w:eastAsia="Times New Roman" w:hAnsi="Times New Roman"/>
          <w:color w:val="000000"/>
          <w:sz w:val="24"/>
          <w:szCs w:val="24"/>
        </w:rPr>
        <w:t xml:space="preserve">r. </w:t>
      </w:r>
      <w:r w:rsidR="00D44758" w:rsidRPr="00A05684">
        <w:rPr>
          <w:rFonts w:ascii="Times New Roman" w:hAnsi="Times New Roman"/>
          <w:sz w:val="24"/>
          <w:szCs w:val="24"/>
        </w:rPr>
        <w:t>Changes to the 202</w:t>
      </w:r>
      <w:r w:rsidR="00A05684" w:rsidRPr="00A05684">
        <w:rPr>
          <w:rFonts w:ascii="Times New Roman" w:hAnsi="Times New Roman"/>
          <w:sz w:val="24"/>
          <w:szCs w:val="24"/>
        </w:rPr>
        <w:t>2</w:t>
      </w:r>
      <w:r w:rsidR="00D44758" w:rsidRPr="00A05684">
        <w:rPr>
          <w:rFonts w:ascii="Times New Roman" w:hAnsi="Times New Roman"/>
          <w:sz w:val="24"/>
          <w:szCs w:val="24"/>
        </w:rPr>
        <w:t>-202</w:t>
      </w:r>
      <w:r w:rsidR="00A05684" w:rsidRPr="00A05684">
        <w:rPr>
          <w:rFonts w:ascii="Times New Roman" w:hAnsi="Times New Roman"/>
          <w:sz w:val="24"/>
          <w:szCs w:val="24"/>
        </w:rPr>
        <w:t>3</w:t>
      </w:r>
      <w:r w:rsidR="00D44758" w:rsidRPr="00A05684">
        <w:rPr>
          <w:rFonts w:ascii="Times New Roman" w:hAnsi="Times New Roman"/>
          <w:sz w:val="24"/>
          <w:szCs w:val="24"/>
        </w:rPr>
        <w:t xml:space="preserve"> Instructions, as well as the appendices, promotion packet overview and forms, are noted in yellow highlight.  </w:t>
      </w:r>
    </w:p>
    <w:p w14:paraId="00D7A1D8" w14:textId="6B688846" w:rsidR="00D44758" w:rsidRPr="00A05684" w:rsidRDefault="00D44758" w:rsidP="00A63E01">
      <w:pPr>
        <w:ind w:left="560" w:right="54"/>
        <w:rPr>
          <w:rFonts w:ascii="Times New Roman" w:hAnsi="Times New Roman"/>
          <w:sz w:val="24"/>
          <w:szCs w:val="24"/>
        </w:rPr>
      </w:pPr>
    </w:p>
    <w:p w14:paraId="7721A6B1" w14:textId="324F28F1" w:rsidR="00D44758" w:rsidRPr="00A05684" w:rsidRDefault="00A05684" w:rsidP="00A63E01">
      <w:pPr>
        <w:ind w:left="560" w:right="54"/>
        <w:rPr>
          <w:rFonts w:ascii="Times New Roman" w:hAnsi="Times New Roman"/>
          <w:sz w:val="24"/>
          <w:szCs w:val="24"/>
        </w:rPr>
      </w:pPr>
      <w:r w:rsidRPr="00A05684">
        <w:rPr>
          <w:rFonts w:ascii="Times New Roman" w:hAnsi="Times New Roman"/>
          <w:sz w:val="24"/>
          <w:szCs w:val="24"/>
        </w:rPr>
        <w:t>Through collective input, including conversations at the EVPAA Academic Strategy Roundtable meetings, feedback from Chancellors/Provosts and other members of leadership, and the university-wide Evaluation of Teaching Working Group, the following proposed measures were implemented in this version of the Instructions:</w:t>
      </w:r>
    </w:p>
    <w:p w14:paraId="21E2647E" w14:textId="77777777" w:rsidR="00A05684" w:rsidRPr="00A05684" w:rsidRDefault="00A05684" w:rsidP="00A63E01">
      <w:pPr>
        <w:ind w:left="560" w:right="54"/>
        <w:rPr>
          <w:rFonts w:ascii="Times New Roman" w:hAnsi="Times New Roman"/>
          <w:sz w:val="24"/>
          <w:szCs w:val="24"/>
        </w:rPr>
      </w:pPr>
    </w:p>
    <w:p w14:paraId="4899EFD0" w14:textId="448DE9C9" w:rsidR="00A05684" w:rsidRPr="00A8783A" w:rsidRDefault="00A05684" w:rsidP="00A8783A">
      <w:pPr>
        <w:pStyle w:val="ListParagraph"/>
        <w:numPr>
          <w:ilvl w:val="0"/>
          <w:numId w:val="20"/>
        </w:numPr>
        <w:ind w:left="936" w:right="54"/>
        <w:rPr>
          <w:sz w:val="24"/>
          <w:szCs w:val="24"/>
        </w:rPr>
      </w:pPr>
      <w:r w:rsidRPr="00A8783A">
        <w:rPr>
          <w:sz w:val="24"/>
          <w:szCs w:val="24"/>
        </w:rPr>
        <w:t xml:space="preserve">Creating flexibility for departments/units to develop their own plans re: the evaluation of teaching by allowing for more options of evidence rather than peer observation alone (as noted in the 2020-2021 instructions that were relaxed due to the pandemic). </w:t>
      </w:r>
    </w:p>
    <w:p w14:paraId="7ACB91B7" w14:textId="2A70E3AC" w:rsidR="00A05684" w:rsidRPr="00A8783A" w:rsidRDefault="00A05684" w:rsidP="00A8783A">
      <w:pPr>
        <w:pStyle w:val="ListParagraph"/>
        <w:numPr>
          <w:ilvl w:val="0"/>
          <w:numId w:val="20"/>
        </w:numPr>
        <w:ind w:left="936" w:right="54"/>
        <w:rPr>
          <w:sz w:val="24"/>
          <w:szCs w:val="24"/>
        </w:rPr>
      </w:pPr>
      <w:r w:rsidRPr="00A8783A">
        <w:rPr>
          <w:sz w:val="24"/>
          <w:szCs w:val="24"/>
        </w:rPr>
        <w:t xml:space="preserve">Updating language for improved readability and flow, including removing extraneous sections and duplication. </w:t>
      </w:r>
    </w:p>
    <w:p w14:paraId="5AF9C951" w14:textId="73DB1E4B" w:rsidR="00A05684" w:rsidRPr="00A8783A" w:rsidRDefault="00A05684" w:rsidP="00A8783A">
      <w:pPr>
        <w:pStyle w:val="ListParagraph"/>
        <w:numPr>
          <w:ilvl w:val="0"/>
          <w:numId w:val="20"/>
        </w:numPr>
        <w:ind w:left="936" w:right="54"/>
        <w:rPr>
          <w:sz w:val="24"/>
          <w:szCs w:val="24"/>
        </w:rPr>
      </w:pPr>
      <w:r w:rsidRPr="00A8783A">
        <w:rPr>
          <w:sz w:val="24"/>
          <w:szCs w:val="24"/>
        </w:rPr>
        <w:t xml:space="preserve">Adding form sections to allow for listing of innovation disclosures, patents, and other entrepreneurial endeavors (if applicable), which we are increasingly seeing in the "Other" section of forms submitted. </w:t>
      </w:r>
    </w:p>
    <w:p w14:paraId="7BA389AD" w14:textId="47E74751" w:rsidR="00A05684" w:rsidRPr="00A8783A" w:rsidRDefault="00A05684" w:rsidP="00A8783A">
      <w:pPr>
        <w:pStyle w:val="ListParagraph"/>
        <w:numPr>
          <w:ilvl w:val="0"/>
          <w:numId w:val="20"/>
        </w:numPr>
        <w:ind w:left="936" w:right="54"/>
        <w:rPr>
          <w:sz w:val="24"/>
          <w:szCs w:val="24"/>
        </w:rPr>
      </w:pPr>
      <w:r w:rsidRPr="00A8783A">
        <w:rPr>
          <w:sz w:val="24"/>
          <w:szCs w:val="24"/>
        </w:rPr>
        <w:t xml:space="preserve">Introducing subset areas to list media interviews/op-eds (if applicable) due to the increasing number of these items. </w:t>
      </w:r>
    </w:p>
    <w:p w14:paraId="453A367D" w14:textId="2DC17324" w:rsidR="00A05684" w:rsidRPr="00A8783A" w:rsidRDefault="00A05684" w:rsidP="00A8783A">
      <w:pPr>
        <w:pStyle w:val="ListParagraph"/>
        <w:numPr>
          <w:ilvl w:val="0"/>
          <w:numId w:val="21"/>
        </w:numPr>
        <w:ind w:left="936" w:right="54"/>
        <w:rPr>
          <w:sz w:val="24"/>
          <w:szCs w:val="24"/>
        </w:rPr>
      </w:pPr>
      <w:r w:rsidRPr="00A8783A">
        <w:rPr>
          <w:sz w:val="24"/>
          <w:szCs w:val="24"/>
        </w:rPr>
        <w:t xml:space="preserve">Recommending the departmental report acknowledge, and where possible </w:t>
      </w:r>
      <w:r w:rsidR="003823E8" w:rsidRPr="00A8783A">
        <w:rPr>
          <w:sz w:val="24"/>
          <w:szCs w:val="24"/>
        </w:rPr>
        <w:t xml:space="preserve"> </w:t>
      </w:r>
      <w:r w:rsidR="00363285" w:rsidRPr="00A8783A">
        <w:rPr>
          <w:sz w:val="24"/>
          <w:szCs w:val="24"/>
        </w:rPr>
        <w:t xml:space="preserve"> </w:t>
      </w:r>
      <w:r w:rsidRPr="00A8783A">
        <w:rPr>
          <w:sz w:val="24"/>
          <w:szCs w:val="24"/>
        </w:rPr>
        <w:t xml:space="preserve">explain, any negative votes or abstentions. </w:t>
      </w:r>
    </w:p>
    <w:p w14:paraId="4345DB2C" w14:textId="78EA6249" w:rsidR="00A05684" w:rsidRPr="00A8783A" w:rsidRDefault="00A05684" w:rsidP="00A8783A">
      <w:pPr>
        <w:pStyle w:val="ListParagraph"/>
        <w:numPr>
          <w:ilvl w:val="0"/>
          <w:numId w:val="20"/>
        </w:numPr>
        <w:ind w:left="936" w:right="54"/>
        <w:rPr>
          <w:sz w:val="24"/>
          <w:szCs w:val="24"/>
        </w:rPr>
      </w:pPr>
      <w:r w:rsidRPr="00A8783A">
        <w:rPr>
          <w:sz w:val="24"/>
          <w:szCs w:val="24"/>
        </w:rPr>
        <w:lastRenderedPageBreak/>
        <w:t xml:space="preserve">Raising awareness by calling attention to the Rutgers University Statement on Professional Ethics, and including it in Appendix D. </w:t>
      </w:r>
    </w:p>
    <w:p w14:paraId="1F75FA36" w14:textId="720D050A" w:rsidR="00A05684" w:rsidRPr="00A8783A" w:rsidRDefault="00A05684" w:rsidP="00A8783A">
      <w:pPr>
        <w:pStyle w:val="ListParagraph"/>
        <w:numPr>
          <w:ilvl w:val="0"/>
          <w:numId w:val="20"/>
        </w:numPr>
        <w:ind w:left="936" w:right="54"/>
        <w:rPr>
          <w:sz w:val="24"/>
          <w:szCs w:val="24"/>
        </w:rPr>
      </w:pPr>
      <w:r w:rsidRPr="00A8783A">
        <w:rPr>
          <w:sz w:val="24"/>
          <w:szCs w:val="24"/>
        </w:rPr>
        <w:t xml:space="preserve">Underscoring the personal statement should speak to all relevant criteria, and departments are advised to send the personal statement (if submitted), together with the candidate's CV and samples of scholarship, to the external evaluators to assist with their review of the candidate. </w:t>
      </w:r>
    </w:p>
    <w:p w14:paraId="29843E92" w14:textId="56648ACC" w:rsidR="00D44758" w:rsidRPr="00A8783A" w:rsidRDefault="00A05684" w:rsidP="00A8783A">
      <w:pPr>
        <w:pStyle w:val="ListParagraph"/>
        <w:numPr>
          <w:ilvl w:val="0"/>
          <w:numId w:val="20"/>
        </w:numPr>
        <w:ind w:left="936" w:right="54"/>
        <w:rPr>
          <w:color w:val="000000"/>
          <w:sz w:val="24"/>
          <w:szCs w:val="24"/>
        </w:rPr>
      </w:pPr>
      <w:r w:rsidRPr="00A8783A">
        <w:rPr>
          <w:sz w:val="24"/>
          <w:szCs w:val="24"/>
        </w:rPr>
        <w:t>Continuing with the requirement of a minimum of five external confidential arm’s length letters of evaluation, preferably seven, due to the continuing impact of the pandemic</w:t>
      </w:r>
    </w:p>
    <w:p w14:paraId="024E340E" w14:textId="77777777" w:rsidR="00A63E01" w:rsidRPr="00A05684" w:rsidRDefault="00A63E01" w:rsidP="00A63E01">
      <w:pPr>
        <w:ind w:left="562" w:right="154"/>
        <w:rPr>
          <w:rFonts w:ascii="Times New Roman" w:eastAsia="Times New Roman" w:hAnsi="Times New Roman"/>
          <w:color w:val="000000"/>
          <w:spacing w:val="59"/>
          <w:sz w:val="24"/>
          <w:szCs w:val="24"/>
        </w:rPr>
      </w:pPr>
    </w:p>
    <w:p w14:paraId="0D2FA0D5" w14:textId="1D6E5D59" w:rsidR="00A63E01" w:rsidRPr="00A05684" w:rsidRDefault="00A63E01" w:rsidP="00A63E01">
      <w:pPr>
        <w:ind w:left="562" w:right="154"/>
        <w:rPr>
          <w:rFonts w:ascii="Times New Roman" w:hAnsi="Times New Roman"/>
          <w:sz w:val="24"/>
          <w:szCs w:val="24"/>
        </w:rPr>
      </w:pPr>
      <w:r w:rsidRPr="00A05684">
        <w:rPr>
          <w:rFonts w:ascii="Times New Roman" w:hAnsi="Times New Roman"/>
          <w:b/>
          <w:sz w:val="24"/>
          <w:szCs w:val="24"/>
        </w:rPr>
        <w:t xml:space="preserve">Please note that completed recommendations for appointment with tenure, reappointment on the tenure track, or promotion with tenure are due in the Office of the Executive Vice President for Academic Affairs no later than </w:t>
      </w:r>
      <w:r w:rsidRPr="00A05684">
        <w:rPr>
          <w:rFonts w:ascii="Times New Roman" w:hAnsi="Times New Roman"/>
          <w:b/>
          <w:sz w:val="24"/>
          <w:szCs w:val="24"/>
          <w:u w:val="single"/>
        </w:rPr>
        <w:t>November 1, 202</w:t>
      </w:r>
      <w:r w:rsidR="00A05684" w:rsidRPr="00A05684">
        <w:rPr>
          <w:rFonts w:ascii="Times New Roman" w:hAnsi="Times New Roman"/>
          <w:b/>
          <w:sz w:val="24"/>
          <w:szCs w:val="24"/>
          <w:u w:val="single"/>
        </w:rPr>
        <w:t>2</w:t>
      </w:r>
      <w:r w:rsidRPr="00A05684">
        <w:rPr>
          <w:rFonts w:ascii="Times New Roman" w:hAnsi="Times New Roman"/>
          <w:b/>
          <w:sz w:val="24"/>
          <w:szCs w:val="24"/>
          <w:u w:val="single"/>
        </w:rPr>
        <w:t xml:space="preserve">; </w:t>
      </w:r>
      <w:r w:rsidRPr="00A05684">
        <w:rPr>
          <w:rFonts w:ascii="Times New Roman" w:hAnsi="Times New Roman"/>
          <w:b/>
          <w:sz w:val="24"/>
          <w:szCs w:val="24"/>
        </w:rPr>
        <w:t xml:space="preserve">completed recommendations for promotion within the tenured ranks are due no later than </w:t>
      </w:r>
      <w:r w:rsidRPr="00A05684">
        <w:rPr>
          <w:rFonts w:ascii="Times New Roman" w:hAnsi="Times New Roman"/>
          <w:b/>
          <w:sz w:val="24"/>
          <w:szCs w:val="24"/>
          <w:u w:val="single"/>
        </w:rPr>
        <w:t>December 1, 202</w:t>
      </w:r>
      <w:r w:rsidR="00A05684" w:rsidRPr="00A05684">
        <w:rPr>
          <w:rFonts w:ascii="Times New Roman" w:hAnsi="Times New Roman"/>
          <w:b/>
          <w:sz w:val="24"/>
          <w:szCs w:val="24"/>
          <w:u w:val="single"/>
        </w:rPr>
        <w:t>2</w:t>
      </w:r>
      <w:r w:rsidRPr="00A05684">
        <w:rPr>
          <w:rFonts w:ascii="Times New Roman" w:hAnsi="Times New Roman"/>
          <w:sz w:val="24"/>
          <w:szCs w:val="24"/>
        </w:rPr>
        <w:t xml:space="preserve">.  </w:t>
      </w:r>
    </w:p>
    <w:p w14:paraId="7739B124" w14:textId="77777777" w:rsidR="00A63E01" w:rsidRPr="00A05684" w:rsidRDefault="00A63E01" w:rsidP="00A63E01">
      <w:pPr>
        <w:ind w:left="562" w:right="154"/>
        <w:rPr>
          <w:rFonts w:ascii="Times New Roman" w:eastAsia="Times New Roman" w:hAnsi="Times New Roman"/>
          <w:color w:val="000000"/>
          <w:spacing w:val="59"/>
          <w:sz w:val="24"/>
          <w:szCs w:val="24"/>
        </w:rPr>
      </w:pPr>
    </w:p>
    <w:p w14:paraId="7B4DB7E3" w14:textId="11DC9900" w:rsidR="00A63E01" w:rsidRPr="00A05684" w:rsidRDefault="00A63E01" w:rsidP="00A63E01">
      <w:pPr>
        <w:ind w:left="560" w:right="589"/>
        <w:rPr>
          <w:rFonts w:ascii="Times New Roman" w:eastAsia="Times New Roman" w:hAnsi="Times New Roman"/>
          <w:color w:val="000000"/>
          <w:sz w:val="24"/>
          <w:szCs w:val="24"/>
        </w:rPr>
      </w:pPr>
      <w:r w:rsidRPr="00A05684">
        <w:rPr>
          <w:rFonts w:ascii="Times New Roman" w:eastAsia="Times New Roman" w:hAnsi="Times New Roman"/>
          <w:spacing w:val="-3"/>
          <w:sz w:val="24"/>
          <w:szCs w:val="24"/>
        </w:rPr>
        <w:t>I</w:t>
      </w:r>
      <w:r w:rsidRPr="00A05684">
        <w:rPr>
          <w:rFonts w:ascii="Times New Roman" w:eastAsia="Times New Roman" w:hAnsi="Times New Roman"/>
          <w:sz w:val="24"/>
          <w:szCs w:val="24"/>
        </w:rPr>
        <w:t>f</w:t>
      </w:r>
      <w:r w:rsidRPr="00A05684">
        <w:rPr>
          <w:rFonts w:ascii="Times New Roman" w:eastAsia="Times New Roman" w:hAnsi="Times New Roman"/>
          <w:spacing w:val="6"/>
          <w:sz w:val="24"/>
          <w:szCs w:val="24"/>
        </w:rPr>
        <w:t xml:space="preserve"> </w:t>
      </w:r>
      <w:r w:rsidRPr="00A05684">
        <w:rPr>
          <w:rFonts w:ascii="Times New Roman" w:eastAsia="Times New Roman" w:hAnsi="Times New Roman"/>
          <w:spacing w:val="-5"/>
          <w:sz w:val="24"/>
          <w:szCs w:val="24"/>
        </w:rPr>
        <w:t>y</w:t>
      </w:r>
      <w:r w:rsidRPr="00A05684">
        <w:rPr>
          <w:rFonts w:ascii="Times New Roman" w:eastAsia="Times New Roman" w:hAnsi="Times New Roman"/>
          <w:sz w:val="24"/>
          <w:szCs w:val="24"/>
        </w:rPr>
        <w:t>ou h</w:t>
      </w:r>
      <w:r w:rsidRPr="00A05684">
        <w:rPr>
          <w:rFonts w:ascii="Times New Roman" w:eastAsia="Times New Roman" w:hAnsi="Times New Roman"/>
          <w:spacing w:val="-1"/>
          <w:sz w:val="24"/>
          <w:szCs w:val="24"/>
        </w:rPr>
        <w:t>a</w:t>
      </w:r>
      <w:r w:rsidRPr="00A05684">
        <w:rPr>
          <w:rFonts w:ascii="Times New Roman" w:eastAsia="Times New Roman" w:hAnsi="Times New Roman"/>
          <w:sz w:val="24"/>
          <w:szCs w:val="24"/>
        </w:rPr>
        <w:t>ve</w:t>
      </w:r>
      <w:r w:rsidRPr="00A05684">
        <w:rPr>
          <w:rFonts w:ascii="Times New Roman" w:eastAsia="Times New Roman" w:hAnsi="Times New Roman"/>
          <w:spacing w:val="1"/>
          <w:sz w:val="24"/>
          <w:szCs w:val="24"/>
        </w:rPr>
        <w:t xml:space="preserve"> </w:t>
      </w:r>
      <w:r w:rsidRPr="00A05684">
        <w:rPr>
          <w:rFonts w:ascii="Times New Roman" w:eastAsia="Times New Roman" w:hAnsi="Times New Roman"/>
          <w:spacing w:val="-1"/>
          <w:sz w:val="24"/>
          <w:szCs w:val="24"/>
        </w:rPr>
        <w:t>a</w:t>
      </w:r>
      <w:r w:rsidRPr="00A05684">
        <w:rPr>
          <w:rFonts w:ascii="Times New Roman" w:eastAsia="Times New Roman" w:hAnsi="Times New Roman"/>
          <w:spacing w:val="5"/>
          <w:sz w:val="24"/>
          <w:szCs w:val="24"/>
        </w:rPr>
        <w:t>n</w:t>
      </w:r>
      <w:r w:rsidRPr="00A05684">
        <w:rPr>
          <w:rFonts w:ascii="Times New Roman" w:eastAsia="Times New Roman" w:hAnsi="Times New Roman"/>
          <w:sz w:val="24"/>
          <w:szCs w:val="24"/>
        </w:rPr>
        <w:t>y</w:t>
      </w:r>
      <w:r w:rsidRPr="00A05684">
        <w:rPr>
          <w:rFonts w:ascii="Times New Roman" w:eastAsia="Times New Roman" w:hAnsi="Times New Roman"/>
          <w:spacing w:val="-5"/>
          <w:sz w:val="24"/>
          <w:szCs w:val="24"/>
        </w:rPr>
        <w:t xml:space="preserve"> </w:t>
      </w:r>
      <w:r w:rsidRPr="00A05684">
        <w:rPr>
          <w:rFonts w:ascii="Times New Roman" w:eastAsia="Times New Roman" w:hAnsi="Times New Roman"/>
          <w:sz w:val="24"/>
          <w:szCs w:val="24"/>
        </w:rPr>
        <w:t>qu</w:t>
      </w:r>
      <w:r w:rsidRPr="00A05684">
        <w:rPr>
          <w:rFonts w:ascii="Times New Roman" w:eastAsia="Times New Roman" w:hAnsi="Times New Roman"/>
          <w:spacing w:val="-1"/>
          <w:sz w:val="24"/>
          <w:szCs w:val="24"/>
        </w:rPr>
        <w:t>e</w:t>
      </w:r>
      <w:r w:rsidRPr="00A05684">
        <w:rPr>
          <w:rFonts w:ascii="Times New Roman" w:eastAsia="Times New Roman" w:hAnsi="Times New Roman"/>
          <w:sz w:val="24"/>
          <w:szCs w:val="24"/>
        </w:rPr>
        <w:t>st</w:t>
      </w:r>
      <w:r w:rsidRPr="00A05684">
        <w:rPr>
          <w:rFonts w:ascii="Times New Roman" w:eastAsia="Times New Roman" w:hAnsi="Times New Roman"/>
          <w:spacing w:val="1"/>
          <w:sz w:val="24"/>
          <w:szCs w:val="24"/>
        </w:rPr>
        <w:t>i</w:t>
      </w:r>
      <w:r w:rsidRPr="00A05684">
        <w:rPr>
          <w:rFonts w:ascii="Times New Roman" w:eastAsia="Times New Roman" w:hAnsi="Times New Roman"/>
          <w:sz w:val="24"/>
          <w:szCs w:val="24"/>
        </w:rPr>
        <w:t>o</w:t>
      </w:r>
      <w:r w:rsidRPr="00A05684">
        <w:rPr>
          <w:rFonts w:ascii="Times New Roman" w:eastAsia="Times New Roman" w:hAnsi="Times New Roman"/>
          <w:spacing w:val="2"/>
          <w:sz w:val="24"/>
          <w:szCs w:val="24"/>
        </w:rPr>
        <w:t>n</w:t>
      </w:r>
      <w:r w:rsidRPr="00A05684">
        <w:rPr>
          <w:rFonts w:ascii="Times New Roman" w:eastAsia="Times New Roman" w:hAnsi="Times New Roman"/>
          <w:sz w:val="24"/>
          <w:szCs w:val="24"/>
        </w:rPr>
        <w:t>s r</w:t>
      </w:r>
      <w:r w:rsidRPr="00A05684">
        <w:rPr>
          <w:rFonts w:ascii="Times New Roman" w:eastAsia="Times New Roman" w:hAnsi="Times New Roman"/>
          <w:spacing w:val="1"/>
          <w:sz w:val="24"/>
          <w:szCs w:val="24"/>
        </w:rPr>
        <w:t>e</w:t>
      </w:r>
      <w:r w:rsidRPr="00A05684">
        <w:rPr>
          <w:rFonts w:ascii="Times New Roman" w:eastAsia="Times New Roman" w:hAnsi="Times New Roman"/>
          <w:spacing w:val="-2"/>
          <w:sz w:val="24"/>
          <w:szCs w:val="24"/>
        </w:rPr>
        <w:t>g</w:t>
      </w:r>
      <w:r w:rsidRPr="00A05684">
        <w:rPr>
          <w:rFonts w:ascii="Times New Roman" w:eastAsia="Times New Roman" w:hAnsi="Times New Roman"/>
          <w:spacing w:val="-1"/>
          <w:sz w:val="24"/>
          <w:szCs w:val="24"/>
        </w:rPr>
        <w:t>a</w:t>
      </w:r>
      <w:r w:rsidRPr="00A05684">
        <w:rPr>
          <w:rFonts w:ascii="Times New Roman" w:eastAsia="Times New Roman" w:hAnsi="Times New Roman"/>
          <w:sz w:val="24"/>
          <w:szCs w:val="24"/>
        </w:rPr>
        <w:t>rdi</w:t>
      </w:r>
      <w:r w:rsidRPr="00A05684">
        <w:rPr>
          <w:rFonts w:ascii="Times New Roman" w:eastAsia="Times New Roman" w:hAnsi="Times New Roman"/>
          <w:spacing w:val="2"/>
          <w:sz w:val="24"/>
          <w:szCs w:val="24"/>
        </w:rPr>
        <w:t>n</w:t>
      </w:r>
      <w:r w:rsidRPr="00A05684">
        <w:rPr>
          <w:rFonts w:ascii="Times New Roman" w:eastAsia="Times New Roman" w:hAnsi="Times New Roman"/>
          <w:sz w:val="24"/>
          <w:szCs w:val="24"/>
        </w:rPr>
        <w:t>g</w:t>
      </w:r>
      <w:r w:rsidRPr="00A05684">
        <w:rPr>
          <w:rFonts w:ascii="Times New Roman" w:eastAsia="Times New Roman" w:hAnsi="Times New Roman"/>
          <w:spacing w:val="-2"/>
          <w:sz w:val="24"/>
          <w:szCs w:val="24"/>
        </w:rPr>
        <w:t xml:space="preserve"> </w:t>
      </w:r>
      <w:r w:rsidRPr="00A05684">
        <w:rPr>
          <w:rFonts w:ascii="Times New Roman" w:eastAsia="Times New Roman" w:hAnsi="Times New Roman"/>
          <w:sz w:val="24"/>
          <w:szCs w:val="24"/>
        </w:rPr>
        <w:t xml:space="preserve">the </w:t>
      </w:r>
      <w:r w:rsidR="00E857B9" w:rsidRPr="00A05684">
        <w:rPr>
          <w:rFonts w:ascii="Times New Roman" w:eastAsia="Times New Roman" w:hAnsi="Times New Roman"/>
          <w:sz w:val="24"/>
          <w:szCs w:val="24"/>
        </w:rPr>
        <w:t>202</w:t>
      </w:r>
      <w:r w:rsidR="00A05684" w:rsidRPr="00A05684">
        <w:rPr>
          <w:rFonts w:ascii="Times New Roman" w:eastAsia="Times New Roman" w:hAnsi="Times New Roman"/>
          <w:sz w:val="24"/>
          <w:szCs w:val="24"/>
        </w:rPr>
        <w:t>2</w:t>
      </w:r>
      <w:r w:rsidRPr="00A05684">
        <w:rPr>
          <w:rFonts w:ascii="Times New Roman" w:eastAsia="Times New Roman" w:hAnsi="Times New Roman"/>
          <w:sz w:val="24"/>
          <w:szCs w:val="24"/>
        </w:rPr>
        <w:t>-202</w:t>
      </w:r>
      <w:r w:rsidR="00A05684" w:rsidRPr="00A05684">
        <w:rPr>
          <w:rFonts w:ascii="Times New Roman" w:eastAsia="Times New Roman" w:hAnsi="Times New Roman"/>
          <w:sz w:val="24"/>
          <w:szCs w:val="24"/>
        </w:rPr>
        <w:t>3</w:t>
      </w:r>
      <w:r w:rsidRPr="00A05684">
        <w:rPr>
          <w:rFonts w:ascii="Times New Roman" w:eastAsia="Times New Roman" w:hAnsi="Times New Roman"/>
          <w:sz w:val="24"/>
          <w:szCs w:val="24"/>
        </w:rPr>
        <w:t xml:space="preserve"> A</w:t>
      </w:r>
      <w:r w:rsidRPr="00A05684">
        <w:rPr>
          <w:rFonts w:ascii="Times New Roman" w:eastAsia="Times New Roman" w:hAnsi="Times New Roman"/>
          <w:spacing w:val="-1"/>
          <w:sz w:val="24"/>
          <w:szCs w:val="24"/>
        </w:rPr>
        <w:t>ca</w:t>
      </w:r>
      <w:r w:rsidRPr="00A05684">
        <w:rPr>
          <w:rFonts w:ascii="Times New Roman" w:eastAsia="Times New Roman" w:hAnsi="Times New Roman"/>
          <w:sz w:val="24"/>
          <w:szCs w:val="24"/>
        </w:rPr>
        <w:t>d</w:t>
      </w:r>
      <w:r w:rsidRPr="00A05684">
        <w:rPr>
          <w:rFonts w:ascii="Times New Roman" w:eastAsia="Times New Roman" w:hAnsi="Times New Roman"/>
          <w:spacing w:val="-1"/>
          <w:sz w:val="24"/>
          <w:szCs w:val="24"/>
        </w:rPr>
        <w:t>e</w:t>
      </w:r>
      <w:r w:rsidRPr="00A05684">
        <w:rPr>
          <w:rFonts w:ascii="Times New Roman" w:eastAsia="Times New Roman" w:hAnsi="Times New Roman"/>
          <w:sz w:val="24"/>
          <w:szCs w:val="24"/>
        </w:rPr>
        <w:t>m</w:t>
      </w:r>
      <w:r w:rsidRPr="00A05684">
        <w:rPr>
          <w:rFonts w:ascii="Times New Roman" w:eastAsia="Times New Roman" w:hAnsi="Times New Roman"/>
          <w:spacing w:val="1"/>
          <w:sz w:val="24"/>
          <w:szCs w:val="24"/>
        </w:rPr>
        <w:t>i</w:t>
      </w:r>
      <w:r w:rsidRPr="00A05684">
        <w:rPr>
          <w:rFonts w:ascii="Times New Roman" w:eastAsia="Times New Roman" w:hAnsi="Times New Roman"/>
          <w:sz w:val="24"/>
          <w:szCs w:val="24"/>
        </w:rPr>
        <w:t>c</w:t>
      </w:r>
      <w:r w:rsidRPr="00A05684">
        <w:rPr>
          <w:rFonts w:ascii="Times New Roman" w:eastAsia="Times New Roman" w:hAnsi="Times New Roman"/>
          <w:spacing w:val="-1"/>
          <w:sz w:val="24"/>
          <w:szCs w:val="24"/>
        </w:rPr>
        <w:t xml:space="preserve"> </w:t>
      </w:r>
      <w:r w:rsidRPr="00A05684">
        <w:rPr>
          <w:rFonts w:ascii="Times New Roman" w:eastAsia="Times New Roman" w:hAnsi="Times New Roman"/>
          <w:spacing w:val="1"/>
          <w:sz w:val="24"/>
          <w:szCs w:val="24"/>
        </w:rPr>
        <w:t>P</w:t>
      </w:r>
      <w:r w:rsidRPr="00A05684">
        <w:rPr>
          <w:rFonts w:ascii="Times New Roman" w:eastAsia="Times New Roman" w:hAnsi="Times New Roman"/>
          <w:sz w:val="24"/>
          <w:szCs w:val="24"/>
        </w:rPr>
        <w:t>romotion</w:t>
      </w:r>
      <w:r w:rsidRPr="00A05684">
        <w:rPr>
          <w:rFonts w:ascii="Times New Roman" w:eastAsia="Times New Roman" w:hAnsi="Times New Roman"/>
          <w:spacing w:val="2"/>
          <w:sz w:val="24"/>
          <w:szCs w:val="24"/>
        </w:rPr>
        <w:t xml:space="preserve"> </w:t>
      </w:r>
      <w:r w:rsidRPr="00A05684">
        <w:rPr>
          <w:rFonts w:ascii="Times New Roman" w:eastAsia="Times New Roman" w:hAnsi="Times New Roman"/>
          <w:sz w:val="24"/>
          <w:szCs w:val="24"/>
        </w:rPr>
        <w:t>Instr</w:t>
      </w:r>
      <w:r w:rsidRPr="00A05684">
        <w:rPr>
          <w:rFonts w:ascii="Times New Roman" w:eastAsia="Times New Roman" w:hAnsi="Times New Roman"/>
          <w:spacing w:val="-1"/>
          <w:sz w:val="24"/>
          <w:szCs w:val="24"/>
        </w:rPr>
        <w:t>uc</w:t>
      </w:r>
      <w:r w:rsidRPr="00A05684">
        <w:rPr>
          <w:rFonts w:ascii="Times New Roman" w:eastAsia="Times New Roman" w:hAnsi="Times New Roman"/>
          <w:sz w:val="24"/>
          <w:szCs w:val="24"/>
        </w:rPr>
        <w:t>t</w:t>
      </w:r>
      <w:r w:rsidRPr="00A05684">
        <w:rPr>
          <w:rFonts w:ascii="Times New Roman" w:eastAsia="Times New Roman" w:hAnsi="Times New Roman"/>
          <w:spacing w:val="1"/>
          <w:sz w:val="24"/>
          <w:szCs w:val="24"/>
        </w:rPr>
        <w:t>i</w:t>
      </w:r>
      <w:r w:rsidRPr="00A05684">
        <w:rPr>
          <w:rFonts w:ascii="Times New Roman" w:eastAsia="Times New Roman" w:hAnsi="Times New Roman"/>
          <w:sz w:val="24"/>
          <w:szCs w:val="24"/>
        </w:rPr>
        <w:t>ons f</w:t>
      </w:r>
      <w:r w:rsidRPr="00A05684">
        <w:rPr>
          <w:rFonts w:ascii="Times New Roman" w:eastAsia="Times New Roman" w:hAnsi="Times New Roman"/>
          <w:spacing w:val="-1"/>
          <w:sz w:val="24"/>
          <w:szCs w:val="24"/>
        </w:rPr>
        <w:t>ee</w:t>
      </w:r>
      <w:r w:rsidRPr="00A05684">
        <w:rPr>
          <w:rFonts w:ascii="Times New Roman" w:eastAsia="Times New Roman" w:hAnsi="Times New Roman"/>
          <w:sz w:val="24"/>
          <w:szCs w:val="24"/>
        </w:rPr>
        <w:t>l f</w:t>
      </w:r>
      <w:r w:rsidRPr="00A05684">
        <w:rPr>
          <w:rFonts w:ascii="Times New Roman" w:eastAsia="Times New Roman" w:hAnsi="Times New Roman"/>
          <w:spacing w:val="1"/>
          <w:sz w:val="24"/>
          <w:szCs w:val="24"/>
        </w:rPr>
        <w:t>r</w:t>
      </w:r>
      <w:r w:rsidRPr="00A05684">
        <w:rPr>
          <w:rFonts w:ascii="Times New Roman" w:eastAsia="Times New Roman" w:hAnsi="Times New Roman"/>
          <w:spacing w:val="-1"/>
          <w:sz w:val="24"/>
          <w:szCs w:val="24"/>
        </w:rPr>
        <w:t>e</w:t>
      </w:r>
      <w:r w:rsidRPr="00A05684">
        <w:rPr>
          <w:rFonts w:ascii="Times New Roman" w:eastAsia="Times New Roman" w:hAnsi="Times New Roman"/>
          <w:sz w:val="24"/>
          <w:szCs w:val="24"/>
        </w:rPr>
        <w:t>e</w:t>
      </w:r>
      <w:r w:rsidRPr="00A05684">
        <w:rPr>
          <w:rFonts w:ascii="Times New Roman" w:eastAsia="Times New Roman" w:hAnsi="Times New Roman"/>
          <w:spacing w:val="-1"/>
          <w:sz w:val="24"/>
          <w:szCs w:val="24"/>
        </w:rPr>
        <w:t xml:space="preserve"> </w:t>
      </w:r>
      <w:r w:rsidRPr="00A05684">
        <w:rPr>
          <w:rFonts w:ascii="Times New Roman" w:eastAsia="Times New Roman" w:hAnsi="Times New Roman"/>
          <w:sz w:val="24"/>
          <w:szCs w:val="24"/>
        </w:rPr>
        <w:t xml:space="preserve">to </w:t>
      </w:r>
      <w:r w:rsidRPr="00A05684">
        <w:rPr>
          <w:rFonts w:ascii="Times New Roman" w:eastAsia="Times New Roman" w:hAnsi="Times New Roman"/>
          <w:spacing w:val="-1"/>
          <w:sz w:val="24"/>
          <w:szCs w:val="24"/>
        </w:rPr>
        <w:t>c</w:t>
      </w:r>
      <w:r w:rsidRPr="00A05684">
        <w:rPr>
          <w:rFonts w:ascii="Times New Roman" w:eastAsia="Times New Roman" w:hAnsi="Times New Roman"/>
          <w:sz w:val="24"/>
          <w:szCs w:val="24"/>
        </w:rPr>
        <w:t>onta</w:t>
      </w:r>
      <w:r w:rsidRPr="00A05684">
        <w:rPr>
          <w:rFonts w:ascii="Times New Roman" w:eastAsia="Times New Roman" w:hAnsi="Times New Roman"/>
          <w:spacing w:val="-1"/>
          <w:sz w:val="24"/>
          <w:szCs w:val="24"/>
        </w:rPr>
        <w:t>c</w:t>
      </w:r>
      <w:r w:rsidRPr="00A05684">
        <w:rPr>
          <w:rFonts w:ascii="Times New Roman" w:eastAsia="Times New Roman" w:hAnsi="Times New Roman"/>
          <w:sz w:val="24"/>
          <w:szCs w:val="24"/>
        </w:rPr>
        <w:t>t</w:t>
      </w:r>
      <w:r w:rsidRPr="00A05684">
        <w:rPr>
          <w:rFonts w:ascii="Times New Roman" w:eastAsia="Times New Roman" w:hAnsi="Times New Roman"/>
          <w:spacing w:val="3"/>
          <w:sz w:val="24"/>
          <w:szCs w:val="24"/>
        </w:rPr>
        <w:t xml:space="preserve"> the RBHS Office of Faculty Affairs at </w:t>
      </w:r>
      <w:hyperlink r:id="rId11" w:history="1">
        <w:r w:rsidRPr="00A05684">
          <w:rPr>
            <w:rStyle w:val="Hyperlink"/>
            <w:rFonts w:ascii="Times New Roman" w:eastAsia="Times New Roman" w:hAnsi="Times New Roman"/>
            <w:spacing w:val="3"/>
            <w:sz w:val="24"/>
            <w:szCs w:val="24"/>
          </w:rPr>
          <w:t>rbhsfacultyaffairs@ca.rutgers.edu</w:t>
        </w:r>
      </w:hyperlink>
      <w:r w:rsidRPr="00A05684">
        <w:rPr>
          <w:rFonts w:ascii="Times New Roman" w:eastAsia="Times New Roman" w:hAnsi="Times New Roman"/>
          <w:spacing w:val="3"/>
          <w:sz w:val="24"/>
          <w:szCs w:val="24"/>
        </w:rPr>
        <w:t xml:space="preserve"> or 973-972-7595.</w:t>
      </w:r>
      <w:r w:rsidRPr="00A05684">
        <w:rPr>
          <w:rFonts w:ascii="Times New Roman" w:eastAsia="Times New Roman" w:hAnsi="Times New Roman"/>
          <w:color w:val="000000"/>
          <w:sz w:val="24"/>
          <w:szCs w:val="24"/>
        </w:rPr>
        <w:t xml:space="preserve">  Th</w:t>
      </w:r>
      <w:r w:rsidRPr="00A05684">
        <w:rPr>
          <w:rFonts w:ascii="Times New Roman" w:eastAsia="Times New Roman" w:hAnsi="Times New Roman"/>
          <w:color w:val="000000"/>
          <w:spacing w:val="-1"/>
          <w:sz w:val="24"/>
          <w:szCs w:val="24"/>
        </w:rPr>
        <w:t>a</w:t>
      </w:r>
      <w:r w:rsidRPr="00A05684">
        <w:rPr>
          <w:rFonts w:ascii="Times New Roman" w:eastAsia="Times New Roman" w:hAnsi="Times New Roman"/>
          <w:color w:val="000000"/>
          <w:sz w:val="24"/>
          <w:szCs w:val="24"/>
        </w:rPr>
        <w:t>nk</w:t>
      </w:r>
      <w:r w:rsidRPr="00A05684">
        <w:rPr>
          <w:rFonts w:ascii="Times New Roman" w:eastAsia="Times New Roman" w:hAnsi="Times New Roman"/>
          <w:color w:val="000000"/>
          <w:spacing w:val="4"/>
          <w:sz w:val="24"/>
          <w:szCs w:val="24"/>
        </w:rPr>
        <w:t xml:space="preserve"> </w:t>
      </w:r>
      <w:r w:rsidRPr="00A05684">
        <w:rPr>
          <w:rFonts w:ascii="Times New Roman" w:eastAsia="Times New Roman" w:hAnsi="Times New Roman"/>
          <w:color w:val="000000"/>
          <w:spacing w:val="-5"/>
          <w:sz w:val="24"/>
          <w:szCs w:val="24"/>
        </w:rPr>
        <w:t>y</w:t>
      </w:r>
      <w:r w:rsidRPr="00A05684">
        <w:rPr>
          <w:rFonts w:ascii="Times New Roman" w:eastAsia="Times New Roman" w:hAnsi="Times New Roman"/>
          <w:color w:val="000000"/>
          <w:sz w:val="24"/>
          <w:szCs w:val="24"/>
        </w:rPr>
        <w:t>ou.</w:t>
      </w:r>
    </w:p>
    <w:p w14:paraId="6F948044" w14:textId="77777777" w:rsidR="00A63E01" w:rsidRPr="00A05684" w:rsidRDefault="00A63E01" w:rsidP="00A63E01">
      <w:pPr>
        <w:spacing w:before="8" w:line="240" w:lineRule="exact"/>
        <w:rPr>
          <w:rFonts w:ascii="Times New Roman" w:hAnsi="Times New Roman"/>
          <w:sz w:val="24"/>
          <w:szCs w:val="24"/>
        </w:rPr>
      </w:pPr>
    </w:p>
    <w:p w14:paraId="5EC17C19" w14:textId="4FD3EFA8" w:rsidR="00A05684" w:rsidRPr="00A05684" w:rsidRDefault="00A63E01" w:rsidP="00A63E01">
      <w:pPr>
        <w:spacing w:before="29"/>
        <w:rPr>
          <w:rFonts w:ascii="Times New Roman" w:eastAsia="Times New Roman" w:hAnsi="Times New Roman"/>
          <w:sz w:val="24"/>
          <w:szCs w:val="24"/>
        </w:rPr>
      </w:pPr>
      <w:r w:rsidRPr="00A05684">
        <w:rPr>
          <w:rFonts w:ascii="Times New Roman" w:eastAsia="Times New Roman" w:hAnsi="Times New Roman"/>
          <w:spacing w:val="-1"/>
          <w:sz w:val="24"/>
          <w:szCs w:val="24"/>
        </w:rPr>
        <w:t>c</w:t>
      </w:r>
      <w:r w:rsidRPr="00A05684">
        <w:rPr>
          <w:rFonts w:ascii="Times New Roman" w:eastAsia="Times New Roman" w:hAnsi="Times New Roman"/>
          <w:sz w:val="24"/>
          <w:szCs w:val="24"/>
        </w:rPr>
        <w:t>:</w:t>
      </w:r>
      <w:r w:rsidR="00A05684" w:rsidRPr="00A05684">
        <w:rPr>
          <w:rFonts w:ascii="Times New Roman" w:eastAsia="Times New Roman" w:hAnsi="Times New Roman"/>
          <w:sz w:val="24"/>
          <w:szCs w:val="24"/>
        </w:rPr>
        <w:t xml:space="preserve"> </w:t>
      </w:r>
      <w:r w:rsidR="00A05684" w:rsidRPr="00A05684">
        <w:rPr>
          <w:rFonts w:ascii="Times New Roman" w:eastAsia="Times New Roman" w:hAnsi="Times New Roman"/>
          <w:sz w:val="24"/>
          <w:szCs w:val="24"/>
        </w:rPr>
        <w:tab/>
        <w:t>D. Cohen</w:t>
      </w:r>
      <w:r w:rsidRPr="00A05684">
        <w:rPr>
          <w:rFonts w:ascii="Times New Roman" w:eastAsia="Times New Roman" w:hAnsi="Times New Roman"/>
          <w:sz w:val="24"/>
          <w:szCs w:val="24"/>
        </w:rPr>
        <w:tab/>
      </w:r>
    </w:p>
    <w:p w14:paraId="2F0993D6" w14:textId="56E65E6E" w:rsidR="00A63E01" w:rsidRPr="00A05684" w:rsidRDefault="00A63E01" w:rsidP="00A05684">
      <w:pPr>
        <w:spacing w:before="29"/>
        <w:ind w:firstLine="720"/>
        <w:rPr>
          <w:rFonts w:ascii="Times New Roman" w:eastAsia="Times New Roman" w:hAnsi="Times New Roman"/>
          <w:sz w:val="24"/>
          <w:szCs w:val="24"/>
        </w:rPr>
      </w:pPr>
      <w:r w:rsidRPr="00A05684">
        <w:rPr>
          <w:rFonts w:ascii="Times New Roman" w:eastAsia="Times New Roman" w:hAnsi="Times New Roman"/>
          <w:spacing w:val="-3"/>
          <w:sz w:val="24"/>
          <w:szCs w:val="24"/>
        </w:rPr>
        <w:t>P. Hak</w:t>
      </w:r>
      <w:r w:rsidRPr="00A05684">
        <w:rPr>
          <w:rFonts w:ascii="Times New Roman" w:eastAsia="Times New Roman" w:hAnsi="Times New Roman"/>
          <w:sz w:val="24"/>
          <w:szCs w:val="24"/>
        </w:rPr>
        <w:t xml:space="preserve"> </w:t>
      </w:r>
    </w:p>
    <w:p w14:paraId="1D793835" w14:textId="77777777" w:rsidR="00A63E01" w:rsidRPr="00A05684" w:rsidRDefault="00A63E01" w:rsidP="00A63E01">
      <w:pPr>
        <w:spacing w:before="29"/>
        <w:rPr>
          <w:rFonts w:ascii="Times New Roman" w:eastAsia="Times New Roman" w:hAnsi="Times New Roman"/>
          <w:sz w:val="24"/>
          <w:szCs w:val="24"/>
        </w:rPr>
      </w:pPr>
      <w:r w:rsidRPr="00A05684">
        <w:rPr>
          <w:rFonts w:ascii="Times New Roman" w:eastAsia="Times New Roman" w:hAnsi="Times New Roman"/>
          <w:sz w:val="24"/>
          <w:szCs w:val="24"/>
        </w:rPr>
        <w:tab/>
        <w:t>T. Lam</w:t>
      </w:r>
    </w:p>
    <w:p w14:paraId="4E6E1D53" w14:textId="77777777" w:rsidR="00A63E01" w:rsidRPr="00A05684" w:rsidRDefault="00A63E01" w:rsidP="00A63E01">
      <w:pPr>
        <w:spacing w:before="29"/>
        <w:rPr>
          <w:rFonts w:ascii="Times New Roman" w:eastAsia="Times New Roman" w:hAnsi="Times New Roman"/>
          <w:sz w:val="24"/>
          <w:szCs w:val="24"/>
        </w:rPr>
      </w:pPr>
      <w:r w:rsidRPr="00A05684">
        <w:rPr>
          <w:rFonts w:ascii="Times New Roman" w:eastAsia="Times New Roman" w:hAnsi="Times New Roman"/>
          <w:sz w:val="24"/>
          <w:szCs w:val="24"/>
        </w:rPr>
        <w:tab/>
        <w:t>J. McLane</w:t>
      </w:r>
    </w:p>
    <w:p w14:paraId="7167CB59" w14:textId="77777777" w:rsidR="00A63E01" w:rsidRPr="00A05684" w:rsidRDefault="00A63E01" w:rsidP="00A63E01">
      <w:pPr>
        <w:spacing w:before="29"/>
        <w:rPr>
          <w:rFonts w:ascii="Times New Roman" w:eastAsia="Times New Roman" w:hAnsi="Times New Roman"/>
          <w:sz w:val="24"/>
          <w:szCs w:val="24"/>
        </w:rPr>
      </w:pPr>
      <w:r w:rsidRPr="00A05684">
        <w:rPr>
          <w:rFonts w:ascii="Times New Roman" w:eastAsia="Times New Roman" w:hAnsi="Times New Roman"/>
          <w:sz w:val="24"/>
          <w:szCs w:val="24"/>
        </w:rPr>
        <w:tab/>
        <w:t>M. Mullane</w:t>
      </w:r>
    </w:p>
    <w:p w14:paraId="35F0F923" w14:textId="77777777" w:rsidR="00A63E01" w:rsidRPr="00A05684" w:rsidRDefault="00A63E01" w:rsidP="00A63E01">
      <w:pPr>
        <w:rPr>
          <w:rFonts w:ascii="Times New Roman" w:hAnsi="Times New Roman"/>
          <w:sz w:val="24"/>
          <w:szCs w:val="24"/>
        </w:rPr>
      </w:pPr>
      <w:r w:rsidRPr="00A05684">
        <w:rPr>
          <w:rFonts w:ascii="Times New Roman" w:hAnsi="Times New Roman"/>
          <w:sz w:val="24"/>
          <w:szCs w:val="24"/>
        </w:rPr>
        <w:tab/>
        <w:t>A. Mullis</w:t>
      </w:r>
    </w:p>
    <w:p w14:paraId="44279B7F" w14:textId="0FB7AFB2" w:rsidR="001E6DF2" w:rsidRPr="003F1BEE" w:rsidRDefault="005171B1" w:rsidP="00A63E01">
      <w:pPr>
        <w:spacing w:before="29"/>
        <w:ind w:firstLine="720"/>
        <w:rPr>
          <w:rFonts w:ascii="Times New Roman" w:hAnsi="Times New Roman"/>
          <w:szCs w:val="22"/>
        </w:rPr>
      </w:pPr>
      <w:r w:rsidRPr="00A05684">
        <w:rPr>
          <w:rFonts w:ascii="Times New Roman" w:hAnsi="Times New Roman"/>
          <w:sz w:val="24"/>
          <w:szCs w:val="24"/>
        </w:rPr>
        <w:tab/>
      </w:r>
      <w:r w:rsidRPr="00A05684">
        <w:rPr>
          <w:rFonts w:ascii="Times New Roman" w:hAnsi="Times New Roman"/>
          <w:sz w:val="24"/>
          <w:szCs w:val="24"/>
        </w:rPr>
        <w:tab/>
      </w:r>
      <w:r w:rsidRPr="003F1BEE">
        <w:rPr>
          <w:rFonts w:ascii="Times New Roman" w:hAnsi="Times New Roman"/>
          <w:szCs w:val="22"/>
        </w:rPr>
        <w:tab/>
      </w:r>
      <w:r w:rsidRPr="003F1BEE">
        <w:rPr>
          <w:rFonts w:ascii="Times New Roman" w:hAnsi="Times New Roman"/>
          <w:szCs w:val="22"/>
        </w:rPr>
        <w:tab/>
      </w:r>
      <w:r w:rsidRPr="003F1BEE">
        <w:rPr>
          <w:rFonts w:ascii="Times New Roman" w:hAnsi="Times New Roman"/>
          <w:szCs w:val="22"/>
        </w:rPr>
        <w:tab/>
      </w:r>
    </w:p>
    <w:sectPr w:rsidR="001E6DF2" w:rsidRPr="003F1BEE" w:rsidSect="002B2AD1">
      <w:headerReference w:type="even" r:id="rId12"/>
      <w:headerReference w:type="default" r:id="rId13"/>
      <w:footerReference w:type="even" r:id="rId14"/>
      <w:footerReference w:type="default" r:id="rId15"/>
      <w:headerReference w:type="first" r:id="rId16"/>
      <w:pgSz w:w="12240" w:h="15840" w:code="1"/>
      <w:pgMar w:top="2419" w:right="1440" w:bottom="1440" w:left="1440" w:header="576" w:footer="0" w:gutter="0"/>
      <w:paperSrc w:first="1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3372" w14:textId="77777777" w:rsidR="00D726CB" w:rsidRDefault="00D726CB">
      <w:r>
        <w:separator/>
      </w:r>
    </w:p>
    <w:p w14:paraId="310B647F" w14:textId="77777777" w:rsidR="00D726CB" w:rsidRDefault="00D726CB"/>
    <w:p w14:paraId="1D1B2BF0" w14:textId="77777777" w:rsidR="00D726CB" w:rsidRDefault="00D726CB"/>
    <w:p w14:paraId="36715AD3" w14:textId="77777777" w:rsidR="00D726CB" w:rsidRDefault="00D726CB"/>
    <w:p w14:paraId="35B612D1" w14:textId="77777777" w:rsidR="00D726CB" w:rsidRDefault="00D726CB"/>
  </w:endnote>
  <w:endnote w:type="continuationSeparator" w:id="0">
    <w:p w14:paraId="0A523A5C" w14:textId="77777777" w:rsidR="00D726CB" w:rsidRDefault="00D726CB">
      <w:r>
        <w:continuationSeparator/>
      </w:r>
    </w:p>
    <w:p w14:paraId="0F957FFD" w14:textId="77777777" w:rsidR="00D726CB" w:rsidRDefault="00D726CB"/>
    <w:p w14:paraId="755BD8F6" w14:textId="77777777" w:rsidR="00D726CB" w:rsidRDefault="00D726CB"/>
    <w:p w14:paraId="5F9F3D37" w14:textId="77777777" w:rsidR="00D726CB" w:rsidRDefault="00D726CB"/>
    <w:p w14:paraId="7AFC5DE3" w14:textId="77777777" w:rsidR="00D726CB" w:rsidRDefault="00D72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00000007" w:usb1="00000000" w:usb2="00000000" w:usb3="00000000" w:csb0="00000093" w:csb1="00000000"/>
  </w:font>
  <w:font w:name="Palatino">
    <w:altName w:val="Segoe UI Historic"/>
    <w:charset w:val="00"/>
    <w:family w:val="auto"/>
    <w:pitch w:val="variable"/>
    <w:sig w:usb0="A00002FF" w:usb1="7800205A" w:usb2="14600000" w:usb3="00000000" w:csb0="00000193" w:csb1="00000000"/>
  </w:font>
  <w:font w:name="Courier">
    <w:panose1 w:val="02070409020205020404"/>
    <w:charset w:val="00"/>
    <w:family w:val="modern"/>
    <w:notTrueType/>
    <w:pitch w:val="fixed"/>
    <w:sig w:usb0="00000003" w:usb1="00000000" w:usb2="00000000" w:usb3="00000000" w:csb0="00000001" w:csb1="00000000"/>
  </w:font>
  <w:font w:name="FormataBQ-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3E6C" w14:textId="77777777" w:rsidR="00127E7D" w:rsidRDefault="00127E7D">
    <w:pPr>
      <w:pStyle w:val="Footer"/>
    </w:pPr>
  </w:p>
  <w:p w14:paraId="1169E9C8" w14:textId="77777777" w:rsidR="00024F25" w:rsidRDefault="00024F25"/>
  <w:p w14:paraId="3B12E554" w14:textId="77777777" w:rsidR="00024F25" w:rsidRDefault="00024F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B710" w14:textId="77777777" w:rsidR="00C83821" w:rsidRDefault="00C83821"/>
  <w:p w14:paraId="2586D6FC" w14:textId="77777777" w:rsidR="00C83821" w:rsidRDefault="00C83821"/>
  <w:p w14:paraId="22D0FDC6" w14:textId="77777777" w:rsidR="00024F25" w:rsidRDefault="00024F25"/>
  <w:p w14:paraId="7ED24798" w14:textId="77777777" w:rsidR="00024F25" w:rsidRDefault="00024F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E705" w14:textId="77777777" w:rsidR="00D726CB" w:rsidRDefault="00D726CB">
      <w:r>
        <w:separator/>
      </w:r>
    </w:p>
    <w:p w14:paraId="31779FB5" w14:textId="77777777" w:rsidR="00D726CB" w:rsidRDefault="00D726CB"/>
    <w:p w14:paraId="5536A404" w14:textId="77777777" w:rsidR="00D726CB" w:rsidRDefault="00D726CB"/>
    <w:p w14:paraId="2C3F0F50" w14:textId="77777777" w:rsidR="00D726CB" w:rsidRDefault="00D726CB"/>
    <w:p w14:paraId="0A3B2C15" w14:textId="77777777" w:rsidR="00D726CB" w:rsidRDefault="00D726CB"/>
  </w:footnote>
  <w:footnote w:type="continuationSeparator" w:id="0">
    <w:p w14:paraId="58D17DC3" w14:textId="77777777" w:rsidR="00D726CB" w:rsidRDefault="00D726CB">
      <w:r>
        <w:continuationSeparator/>
      </w:r>
    </w:p>
    <w:p w14:paraId="77D27468" w14:textId="77777777" w:rsidR="00D726CB" w:rsidRDefault="00D726CB"/>
    <w:p w14:paraId="5FC8C06D" w14:textId="77777777" w:rsidR="00D726CB" w:rsidRDefault="00D726CB"/>
    <w:p w14:paraId="338AFF2C" w14:textId="77777777" w:rsidR="00D726CB" w:rsidRDefault="00D726CB"/>
    <w:p w14:paraId="766C1233" w14:textId="77777777" w:rsidR="00D726CB" w:rsidRDefault="00D72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987E" w14:textId="77777777" w:rsidR="00127E7D" w:rsidRDefault="00127E7D">
    <w:pPr>
      <w:pStyle w:val="Header"/>
    </w:pPr>
  </w:p>
  <w:p w14:paraId="727F08C7" w14:textId="77777777" w:rsidR="00024F25" w:rsidRDefault="00024F25"/>
  <w:p w14:paraId="566B58FC" w14:textId="77777777" w:rsidR="00024F25" w:rsidRDefault="00024F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97A1" w14:textId="77777777" w:rsidR="00074069" w:rsidRDefault="00074069">
    <w:pPr>
      <w:pStyle w:val="Header"/>
      <w:spacing w:line="240" w:lineRule="auto"/>
      <w:ind w:left="-634"/>
    </w:pPr>
  </w:p>
  <w:p w14:paraId="6AA0D4BD" w14:textId="77777777" w:rsidR="00C83821" w:rsidRDefault="00C83821"/>
  <w:p w14:paraId="61D6BD18" w14:textId="77777777" w:rsidR="00C83821" w:rsidRDefault="00C83821"/>
  <w:p w14:paraId="1B7F8DB5" w14:textId="77777777" w:rsidR="00024F25" w:rsidRDefault="00024F25"/>
  <w:p w14:paraId="251EA433" w14:textId="77777777" w:rsidR="00024F25" w:rsidRDefault="00024F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08B1" w14:textId="6DBBC6A4" w:rsidR="00074069" w:rsidRDefault="00127E7D">
    <w:pPr>
      <w:pStyle w:val="Header"/>
      <w:tabs>
        <w:tab w:val="left" w:pos="3560"/>
      </w:tabs>
      <w:spacing w:line="240" w:lineRule="auto"/>
      <w:ind w:left="-634"/>
    </w:pPr>
    <w:r>
      <w:rPr>
        <w:noProof/>
      </w:rPr>
      <w:drawing>
        <wp:anchor distT="0" distB="0" distL="114300" distR="114300" simplePos="0" relativeHeight="251659264" behindDoc="1" locked="0" layoutInCell="1" allowOverlap="1" wp14:anchorId="57C079B0" wp14:editId="29CBA2BA">
          <wp:simplePos x="0" y="0"/>
          <wp:positionH relativeFrom="page">
            <wp:align>right</wp:align>
          </wp:positionH>
          <wp:positionV relativeFrom="page">
            <wp:align>top</wp:align>
          </wp:positionV>
          <wp:extent cx="8072120" cy="18128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PAA_desktop_header_Rev.pdf"/>
                  <pic:cNvPicPr/>
                </pic:nvPicPr>
                <pic:blipFill>
                  <a:blip r:embed="rId1">
                    <a:extLst>
                      <a:ext uri="{28A0092B-C50C-407E-A947-70E740481C1C}">
                        <a14:useLocalDpi xmlns:a14="http://schemas.microsoft.com/office/drawing/2010/main" val="0"/>
                      </a:ext>
                    </a:extLst>
                  </a:blip>
                  <a:stretch>
                    <a:fillRect/>
                  </a:stretch>
                </pic:blipFill>
                <pic:spPr>
                  <a:xfrm>
                    <a:off x="0" y="0"/>
                    <a:ext cx="8072120" cy="1812854"/>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122AD">
      <w:rPr>
        <w:noProof/>
      </w:rPr>
      <mc:AlternateContent>
        <mc:Choice Requires="wps">
          <w:drawing>
            <wp:anchor distT="0" distB="0" distL="114300" distR="114300" simplePos="0" relativeHeight="251657216" behindDoc="0" locked="1" layoutInCell="1" allowOverlap="0" wp14:anchorId="70915422" wp14:editId="3A8DBB4B">
              <wp:simplePos x="0" y="0"/>
              <wp:positionH relativeFrom="page">
                <wp:posOffset>4775835</wp:posOffset>
              </wp:positionH>
              <wp:positionV relativeFrom="page">
                <wp:posOffset>-80010</wp:posOffset>
              </wp:positionV>
              <wp:extent cx="2590800" cy="8001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2AA99" w14:textId="77777777" w:rsidR="0079123F" w:rsidRPr="00B02CEB" w:rsidRDefault="0079123F" w:rsidP="00127E7D">
                          <w:pPr>
                            <w:pStyle w:val="AddressBlockFormata"/>
                            <w:rPr>
                              <w:rFonts w:ascii="Times New Roman" w:hAnsi="Times New Roman"/>
                              <w:sz w:val="18"/>
                              <w:szCs w:val="18"/>
                            </w:rPr>
                          </w:pPr>
                        </w:p>
                        <w:p w14:paraId="5F378D9E" w14:textId="77777777" w:rsidR="00074069" w:rsidRDefault="00074069" w:rsidP="00127E7D">
                          <w:pPr>
                            <w:pStyle w:val="AddressBlockFormata"/>
                          </w:pP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15422" id="_x0000_t202" coordsize="21600,21600" o:spt="202" path="m,l,21600r21600,l21600,xe">
              <v:stroke joinstyle="miter"/>
              <v:path gradientshapeok="t" o:connecttype="rect"/>
            </v:shapetype>
            <v:shape id="Text Box 2" o:spid="_x0000_s1026" type="#_x0000_t202" style="position:absolute;left:0;text-align:left;margin-left:376.05pt;margin-top:-6.3pt;width:204pt;height: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Ea6wEAALkDAAAOAAAAZHJzL2Uyb0RvYy54bWysU9tu2zAMfR+wfxD0vtgJ2iIz4hRdiw4D&#10;ugvQ7gNoWbaF2aJGKbGzrx8lJ1nXvg17EWiSOjrnkN5cT0Mv9pq8QVvK5SKXQluFtbFtKb8/3b9b&#10;S+ED2Bp6tLqUB+3l9fbtm83oCr3CDvtak2AQ64vRlbILwRVZ5lWnB/ALdNpysUEaIPAntVlNMDL6&#10;0GerPL/KRqTaESrtPWfv5qLcJvym0Sp8bRqvg+hLydxCOimdVTyz7QaKlsB1Rh1pwD+wGMBYfvQM&#10;dQcBxI7MK6jBKEKPTVgoHDJsGqN00sBqlvkLNY8dOJ20sDnenW3y/w9Wfdl/I2Fqnp0UFgYe0ZOe&#10;gviAk1hFd0bnC256dNwWJk7HzqjUuwdUP7yweNuBbfUNEY6dhprZLePN7NnVGcdHkGr8jDU/A7uA&#10;CWhqaIiAbIZgdJ7S4TyZSEVxcnX5Pl/nXFJc42CZJpdBcbrsyIePGgcRg1ISDz6Bw/7Bh0gGilNL&#10;fMviven7NPze/pXgxphJ5CPfmXmYquloRoX1gWUQzrvEu89Bh/RLipH3qJT+5w5IS9F/smxFXLoU&#10;XF6sry6koFO2OgVgFV8vZZBiDm/DvKA7R6btGH023OINW9aYJCd6OzM5cuX9SCqPuxwX8Pl36vrz&#10;x21/AwAA//8DAFBLAwQUAAYACAAAACEAKUBDqt4AAAAJAQAADwAAAGRycy9kb3ducmV2LnhtbEyP&#10;TUvEMBCG74L/IYzgRXaTFKxL7XQpggge/KiL52wztsV8lCbb1n9v9qTHmXl453nL/WoNm2kKg3cI&#10;ciuAkWu9HlyHcPh43OyAhaicVsY7QvihAPvq8qJUhfaLe6e5iR1LIS4UCqGPcSw4D21PVoWtH8ml&#10;25efrIppnDquJ7WkcGt4JkTOrRpc+tCrkR56ar+bk0XYGfkyzm39/Dkc3pqn16a+iUuNeH211vfA&#10;Iq3xD4azflKHKjkd/cnpwAzC3W0mE4qwkVkO7EzIXKTVEUEAr0r+v0H1CwAA//8DAFBLAQItABQA&#10;BgAIAAAAIQC2gziS/gAAAOEBAAATAAAAAAAAAAAAAAAAAAAAAABbQ29udGVudF9UeXBlc10ueG1s&#10;UEsBAi0AFAAGAAgAAAAhADj9If/WAAAAlAEAAAsAAAAAAAAAAAAAAAAALwEAAF9yZWxzLy5yZWxz&#10;UEsBAi0AFAAGAAgAAAAhADGZURrrAQAAuQMAAA4AAAAAAAAAAAAAAAAALgIAAGRycy9lMm9Eb2Mu&#10;eG1sUEsBAi0AFAAGAAgAAAAhAClAQ6reAAAACQEAAA8AAAAAAAAAAAAAAAAARQQAAGRycy9kb3du&#10;cmV2LnhtbFBLBQYAAAAABAAEAPMAAABQBQAAAAA=&#10;" o:allowoverlap="f" filled="f" stroked="f">
              <v:textbox inset="0,4.32pt,0,0">
                <w:txbxContent>
                  <w:p w14:paraId="3762AA99" w14:textId="77777777" w:rsidR="0079123F" w:rsidRPr="00B02CEB" w:rsidRDefault="0079123F" w:rsidP="00127E7D">
                    <w:pPr>
                      <w:pStyle w:val="AddressBlockFormata"/>
                      <w:rPr>
                        <w:rFonts w:ascii="Times New Roman" w:hAnsi="Times New Roman"/>
                        <w:sz w:val="18"/>
                        <w:szCs w:val="18"/>
                      </w:rPr>
                    </w:pPr>
                  </w:p>
                  <w:p w14:paraId="5F378D9E" w14:textId="77777777" w:rsidR="00074069" w:rsidRDefault="00074069" w:rsidP="00127E7D">
                    <w:pPr>
                      <w:pStyle w:val="AddressBlockFormata"/>
                    </w:pPr>
                  </w:p>
                </w:txbxContent>
              </v:textbox>
              <w10:wrap anchorx="page" anchory="page"/>
              <w10:anchorlock/>
            </v:shape>
          </w:pict>
        </mc:Fallback>
      </mc:AlternateContent>
    </w:r>
  </w:p>
  <w:p w14:paraId="19F11737" w14:textId="77777777" w:rsidR="00074069" w:rsidRDefault="00074069">
    <w:pPr>
      <w:pStyle w:val="Header"/>
      <w:spacing w:line="240" w:lineRule="auto"/>
      <w:ind w:left="-6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12E"/>
    <w:multiLevelType w:val="hybridMultilevel"/>
    <w:tmpl w:val="DEB691C6"/>
    <w:lvl w:ilvl="0" w:tplc="08421D7E">
      <w:start w:val="3"/>
      <w:numFmt w:val="upperLetter"/>
      <w:lvlText w:val="%1."/>
      <w:lvlJc w:val="left"/>
      <w:pPr>
        <w:tabs>
          <w:tab w:val="num" w:pos="330"/>
        </w:tabs>
        <w:ind w:left="330" w:hanging="360"/>
      </w:pPr>
      <w:rPr>
        <w:rFonts w:hint="default"/>
        <w:u w:val="single"/>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1" w15:restartNumberingAfterBreak="0">
    <w:nsid w:val="11D972FD"/>
    <w:multiLevelType w:val="hybridMultilevel"/>
    <w:tmpl w:val="69B8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151DE"/>
    <w:multiLevelType w:val="hybridMultilevel"/>
    <w:tmpl w:val="BA640AF0"/>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15:restartNumberingAfterBreak="0">
    <w:nsid w:val="15022121"/>
    <w:multiLevelType w:val="hybridMultilevel"/>
    <w:tmpl w:val="78AE32E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27BDD"/>
    <w:multiLevelType w:val="hybridMultilevel"/>
    <w:tmpl w:val="917CC90E"/>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1370F"/>
    <w:multiLevelType w:val="hybridMultilevel"/>
    <w:tmpl w:val="657C9DF2"/>
    <w:lvl w:ilvl="0" w:tplc="347E29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12C5669"/>
    <w:multiLevelType w:val="hybridMultilevel"/>
    <w:tmpl w:val="23086714"/>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start w:val="1"/>
      <w:numFmt w:val="bullet"/>
      <w:lvlText w:val=""/>
      <w:lvlJc w:val="left"/>
      <w:pPr>
        <w:ind w:left="2209" w:hanging="360"/>
      </w:pPr>
      <w:rPr>
        <w:rFonts w:ascii="Wingdings" w:hAnsi="Wingdings" w:hint="default"/>
      </w:rPr>
    </w:lvl>
    <w:lvl w:ilvl="3" w:tplc="04090001">
      <w:start w:val="1"/>
      <w:numFmt w:val="bullet"/>
      <w:lvlText w:val=""/>
      <w:lvlJc w:val="left"/>
      <w:pPr>
        <w:ind w:left="2929" w:hanging="360"/>
      </w:pPr>
      <w:rPr>
        <w:rFonts w:ascii="Symbol" w:hAnsi="Symbol" w:hint="default"/>
      </w:rPr>
    </w:lvl>
    <w:lvl w:ilvl="4" w:tplc="04090003">
      <w:start w:val="1"/>
      <w:numFmt w:val="bullet"/>
      <w:lvlText w:val="o"/>
      <w:lvlJc w:val="left"/>
      <w:pPr>
        <w:ind w:left="3649" w:hanging="360"/>
      </w:pPr>
      <w:rPr>
        <w:rFonts w:ascii="Courier New" w:hAnsi="Courier New" w:cs="Courier New" w:hint="default"/>
      </w:rPr>
    </w:lvl>
    <w:lvl w:ilvl="5" w:tplc="04090005">
      <w:start w:val="1"/>
      <w:numFmt w:val="bullet"/>
      <w:lvlText w:val=""/>
      <w:lvlJc w:val="left"/>
      <w:pPr>
        <w:ind w:left="4369" w:hanging="360"/>
      </w:pPr>
      <w:rPr>
        <w:rFonts w:ascii="Wingdings" w:hAnsi="Wingdings" w:hint="default"/>
      </w:rPr>
    </w:lvl>
    <w:lvl w:ilvl="6" w:tplc="04090001">
      <w:start w:val="1"/>
      <w:numFmt w:val="bullet"/>
      <w:lvlText w:val=""/>
      <w:lvlJc w:val="left"/>
      <w:pPr>
        <w:ind w:left="5089" w:hanging="360"/>
      </w:pPr>
      <w:rPr>
        <w:rFonts w:ascii="Symbol" w:hAnsi="Symbol" w:hint="default"/>
      </w:rPr>
    </w:lvl>
    <w:lvl w:ilvl="7" w:tplc="04090003">
      <w:start w:val="1"/>
      <w:numFmt w:val="bullet"/>
      <w:lvlText w:val="o"/>
      <w:lvlJc w:val="left"/>
      <w:pPr>
        <w:ind w:left="5809" w:hanging="360"/>
      </w:pPr>
      <w:rPr>
        <w:rFonts w:ascii="Courier New" w:hAnsi="Courier New" w:cs="Courier New" w:hint="default"/>
      </w:rPr>
    </w:lvl>
    <w:lvl w:ilvl="8" w:tplc="04090005">
      <w:start w:val="1"/>
      <w:numFmt w:val="bullet"/>
      <w:lvlText w:val=""/>
      <w:lvlJc w:val="left"/>
      <w:pPr>
        <w:ind w:left="6529" w:hanging="360"/>
      </w:pPr>
      <w:rPr>
        <w:rFonts w:ascii="Wingdings" w:hAnsi="Wingdings" w:hint="default"/>
      </w:rPr>
    </w:lvl>
  </w:abstractNum>
  <w:abstractNum w:abstractNumId="7" w15:restartNumberingAfterBreak="0">
    <w:nsid w:val="37F20405"/>
    <w:multiLevelType w:val="hybridMultilevel"/>
    <w:tmpl w:val="096CCEC6"/>
    <w:lvl w:ilvl="0" w:tplc="EBDCF03E">
      <w:numFmt w:val="bullet"/>
      <w:lvlText w:val="•"/>
      <w:lvlJc w:val="left"/>
      <w:pPr>
        <w:ind w:left="1080" w:hanging="360"/>
      </w:pPr>
      <w:rPr>
        <w:rFonts w:ascii="Times New Roman" w:eastAsia="Times"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271B9C"/>
    <w:multiLevelType w:val="hybridMultilevel"/>
    <w:tmpl w:val="657C9DF2"/>
    <w:lvl w:ilvl="0" w:tplc="347E29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B3D62E6"/>
    <w:multiLevelType w:val="multilevel"/>
    <w:tmpl w:val="A2E472F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CE569EA"/>
    <w:multiLevelType w:val="hybridMultilevel"/>
    <w:tmpl w:val="149608D4"/>
    <w:lvl w:ilvl="0" w:tplc="7A5EF63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D216738"/>
    <w:multiLevelType w:val="hybridMultilevel"/>
    <w:tmpl w:val="5404B922"/>
    <w:lvl w:ilvl="0" w:tplc="347E29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043129A"/>
    <w:multiLevelType w:val="hybridMultilevel"/>
    <w:tmpl w:val="462A46B4"/>
    <w:lvl w:ilvl="0" w:tplc="99D4D9FC">
      <w:start w:val="1"/>
      <w:numFmt w:val="decimal"/>
      <w:lvlText w:val="%1)"/>
      <w:lvlJc w:val="left"/>
      <w:pPr>
        <w:tabs>
          <w:tab w:val="num" w:pos="720"/>
        </w:tabs>
        <w:ind w:left="720" w:hanging="42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15:restartNumberingAfterBreak="0">
    <w:nsid w:val="436D6E71"/>
    <w:multiLevelType w:val="hybridMultilevel"/>
    <w:tmpl w:val="67BACD3A"/>
    <w:lvl w:ilvl="0" w:tplc="39749FFE">
      <w:start w:val="2"/>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15:restartNumberingAfterBreak="0">
    <w:nsid w:val="456B4FC2"/>
    <w:multiLevelType w:val="hybridMultilevel"/>
    <w:tmpl w:val="CC8EFC5A"/>
    <w:lvl w:ilvl="0" w:tplc="A91E5928">
      <w:start w:val="4"/>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48F81E79"/>
    <w:multiLevelType w:val="hybridMultilevel"/>
    <w:tmpl w:val="9162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841C4"/>
    <w:multiLevelType w:val="hybridMultilevel"/>
    <w:tmpl w:val="657C9DF2"/>
    <w:lvl w:ilvl="0" w:tplc="347E29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603F1079"/>
    <w:multiLevelType w:val="hybridMultilevel"/>
    <w:tmpl w:val="7A441BD8"/>
    <w:lvl w:ilvl="0" w:tplc="1334378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0B54521"/>
    <w:multiLevelType w:val="hybridMultilevel"/>
    <w:tmpl w:val="657C9DF2"/>
    <w:lvl w:ilvl="0" w:tplc="347E29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46D021D"/>
    <w:multiLevelType w:val="hybridMultilevel"/>
    <w:tmpl w:val="EFD68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93598"/>
    <w:multiLevelType w:val="hybridMultilevel"/>
    <w:tmpl w:val="61103C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3"/>
  </w:num>
  <w:num w:numId="6">
    <w:abstractNumId w:val="17"/>
  </w:num>
  <w:num w:numId="7">
    <w:abstractNumId w:val="18"/>
  </w:num>
  <w:num w:numId="8">
    <w:abstractNumId w:val="15"/>
  </w:num>
  <w:num w:numId="9">
    <w:abstractNumId w:val="19"/>
  </w:num>
  <w:num w:numId="10">
    <w:abstractNumId w:val="11"/>
  </w:num>
  <w:num w:numId="11">
    <w:abstractNumId w:val="3"/>
  </w:num>
  <w:num w:numId="12">
    <w:abstractNumId w:val="20"/>
  </w:num>
  <w:num w:numId="13">
    <w:abstractNumId w:val="4"/>
  </w:num>
  <w:num w:numId="14">
    <w:abstractNumId w:val="16"/>
  </w:num>
  <w:num w:numId="15">
    <w:abstractNumId w:val="5"/>
  </w:num>
  <w:num w:numId="16">
    <w:abstractNumId w:val="8"/>
  </w:num>
  <w:num w:numId="17">
    <w:abstractNumId w:val="9"/>
  </w:num>
  <w:num w:numId="18">
    <w:abstractNumId w:val="6"/>
  </w:num>
  <w:num w:numId="19">
    <w:abstractNumId w:val="7"/>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MzMTc1NjczNTZT0lEKTi0uzszPAykwrQUAp31dNiwAAAA="/>
  </w:docVars>
  <w:rsids>
    <w:rsidRoot w:val="001420E5"/>
    <w:rsid w:val="00010EAB"/>
    <w:rsid w:val="00014AEE"/>
    <w:rsid w:val="0002355F"/>
    <w:rsid w:val="00024CEA"/>
    <w:rsid w:val="00024F25"/>
    <w:rsid w:val="000279A5"/>
    <w:rsid w:val="00027B22"/>
    <w:rsid w:val="00033620"/>
    <w:rsid w:val="00043D8A"/>
    <w:rsid w:val="0004553E"/>
    <w:rsid w:val="00047B43"/>
    <w:rsid w:val="00050BEE"/>
    <w:rsid w:val="00052FF4"/>
    <w:rsid w:val="00055431"/>
    <w:rsid w:val="00074069"/>
    <w:rsid w:val="00081C65"/>
    <w:rsid w:val="00090F18"/>
    <w:rsid w:val="000A2239"/>
    <w:rsid w:val="000A4359"/>
    <w:rsid w:val="000A5271"/>
    <w:rsid w:val="000B0158"/>
    <w:rsid w:val="000B204F"/>
    <w:rsid w:val="000B3007"/>
    <w:rsid w:val="000B4CDB"/>
    <w:rsid w:val="000B6E8E"/>
    <w:rsid w:val="000B7B64"/>
    <w:rsid w:val="000C7774"/>
    <w:rsid w:val="000D09EF"/>
    <w:rsid w:val="000D3870"/>
    <w:rsid w:val="000D7272"/>
    <w:rsid w:val="000E7525"/>
    <w:rsid w:val="000F3BE8"/>
    <w:rsid w:val="000F5298"/>
    <w:rsid w:val="000F79A8"/>
    <w:rsid w:val="000F7C6A"/>
    <w:rsid w:val="00100B34"/>
    <w:rsid w:val="001045F2"/>
    <w:rsid w:val="00104A50"/>
    <w:rsid w:val="001053D1"/>
    <w:rsid w:val="00105F03"/>
    <w:rsid w:val="00116C9C"/>
    <w:rsid w:val="00117292"/>
    <w:rsid w:val="0012146A"/>
    <w:rsid w:val="0012180C"/>
    <w:rsid w:val="00123E71"/>
    <w:rsid w:val="00126091"/>
    <w:rsid w:val="001269A9"/>
    <w:rsid w:val="00127E7D"/>
    <w:rsid w:val="00140041"/>
    <w:rsid w:val="0014094C"/>
    <w:rsid w:val="001420E5"/>
    <w:rsid w:val="001437EF"/>
    <w:rsid w:val="001470EC"/>
    <w:rsid w:val="001477A5"/>
    <w:rsid w:val="00147C2D"/>
    <w:rsid w:val="00153CE6"/>
    <w:rsid w:val="001546A8"/>
    <w:rsid w:val="00156ACF"/>
    <w:rsid w:val="00157AAA"/>
    <w:rsid w:val="00160DEF"/>
    <w:rsid w:val="00163342"/>
    <w:rsid w:val="00163632"/>
    <w:rsid w:val="00164B61"/>
    <w:rsid w:val="0016654A"/>
    <w:rsid w:val="001700AB"/>
    <w:rsid w:val="00172FF0"/>
    <w:rsid w:val="00180FC4"/>
    <w:rsid w:val="00183EFE"/>
    <w:rsid w:val="0018548B"/>
    <w:rsid w:val="001904D7"/>
    <w:rsid w:val="0019771E"/>
    <w:rsid w:val="001A342B"/>
    <w:rsid w:val="001A7AC8"/>
    <w:rsid w:val="001B1E16"/>
    <w:rsid w:val="001B6272"/>
    <w:rsid w:val="001B6869"/>
    <w:rsid w:val="001B71A5"/>
    <w:rsid w:val="001C4C15"/>
    <w:rsid w:val="001C5BF2"/>
    <w:rsid w:val="001D6255"/>
    <w:rsid w:val="001D6BBA"/>
    <w:rsid w:val="001E03C3"/>
    <w:rsid w:val="001E39CF"/>
    <w:rsid w:val="001E4B66"/>
    <w:rsid w:val="001E629C"/>
    <w:rsid w:val="001E6DF2"/>
    <w:rsid w:val="001F0955"/>
    <w:rsid w:val="001F2301"/>
    <w:rsid w:val="001F3698"/>
    <w:rsid w:val="001F7EF8"/>
    <w:rsid w:val="00205BEE"/>
    <w:rsid w:val="00207C31"/>
    <w:rsid w:val="0021271E"/>
    <w:rsid w:val="00212E10"/>
    <w:rsid w:val="00214BA0"/>
    <w:rsid w:val="002227C3"/>
    <w:rsid w:val="00227623"/>
    <w:rsid w:val="002329ED"/>
    <w:rsid w:val="00233BE7"/>
    <w:rsid w:val="00237129"/>
    <w:rsid w:val="00240F96"/>
    <w:rsid w:val="00241D7A"/>
    <w:rsid w:val="0024707D"/>
    <w:rsid w:val="0025361C"/>
    <w:rsid w:val="00254855"/>
    <w:rsid w:val="002661B3"/>
    <w:rsid w:val="00266A7D"/>
    <w:rsid w:val="00270DE4"/>
    <w:rsid w:val="00274BC0"/>
    <w:rsid w:val="00277FEF"/>
    <w:rsid w:val="00283223"/>
    <w:rsid w:val="00292BD1"/>
    <w:rsid w:val="0029565C"/>
    <w:rsid w:val="00296754"/>
    <w:rsid w:val="002A0619"/>
    <w:rsid w:val="002A5E44"/>
    <w:rsid w:val="002A7D98"/>
    <w:rsid w:val="002B1DB6"/>
    <w:rsid w:val="002B27F5"/>
    <w:rsid w:val="002B2AD1"/>
    <w:rsid w:val="002B5C8B"/>
    <w:rsid w:val="002B67A7"/>
    <w:rsid w:val="002C2B6A"/>
    <w:rsid w:val="002C661F"/>
    <w:rsid w:val="002D14ED"/>
    <w:rsid w:val="002D3F60"/>
    <w:rsid w:val="002D6ABA"/>
    <w:rsid w:val="002E3CC1"/>
    <w:rsid w:val="002E7F90"/>
    <w:rsid w:val="002F272A"/>
    <w:rsid w:val="002F40F9"/>
    <w:rsid w:val="002F75B8"/>
    <w:rsid w:val="002F7656"/>
    <w:rsid w:val="0030100C"/>
    <w:rsid w:val="0030393A"/>
    <w:rsid w:val="00310BBE"/>
    <w:rsid w:val="003148A8"/>
    <w:rsid w:val="00315446"/>
    <w:rsid w:val="0031778F"/>
    <w:rsid w:val="00320ABB"/>
    <w:rsid w:val="00330F70"/>
    <w:rsid w:val="0033199B"/>
    <w:rsid w:val="00332E98"/>
    <w:rsid w:val="00335D8F"/>
    <w:rsid w:val="003360A4"/>
    <w:rsid w:val="00340F03"/>
    <w:rsid w:val="00344D05"/>
    <w:rsid w:val="00344D17"/>
    <w:rsid w:val="00345DAA"/>
    <w:rsid w:val="0035171E"/>
    <w:rsid w:val="00352239"/>
    <w:rsid w:val="003535E3"/>
    <w:rsid w:val="003556C1"/>
    <w:rsid w:val="0035622B"/>
    <w:rsid w:val="0036021C"/>
    <w:rsid w:val="00363285"/>
    <w:rsid w:val="00364557"/>
    <w:rsid w:val="00364DEE"/>
    <w:rsid w:val="00376067"/>
    <w:rsid w:val="00377382"/>
    <w:rsid w:val="003823E8"/>
    <w:rsid w:val="003830F2"/>
    <w:rsid w:val="003879A8"/>
    <w:rsid w:val="003949C3"/>
    <w:rsid w:val="003960F2"/>
    <w:rsid w:val="0039759E"/>
    <w:rsid w:val="003A26EE"/>
    <w:rsid w:val="003A45B0"/>
    <w:rsid w:val="003B0C12"/>
    <w:rsid w:val="003B33DB"/>
    <w:rsid w:val="003B53A3"/>
    <w:rsid w:val="003B5A8B"/>
    <w:rsid w:val="003C133B"/>
    <w:rsid w:val="003C39CC"/>
    <w:rsid w:val="003C6746"/>
    <w:rsid w:val="003D322B"/>
    <w:rsid w:val="003D5B20"/>
    <w:rsid w:val="003F0ED9"/>
    <w:rsid w:val="003F1BEE"/>
    <w:rsid w:val="003F296B"/>
    <w:rsid w:val="003F61B0"/>
    <w:rsid w:val="003F794C"/>
    <w:rsid w:val="003F7C10"/>
    <w:rsid w:val="00400BB5"/>
    <w:rsid w:val="00402581"/>
    <w:rsid w:val="00405239"/>
    <w:rsid w:val="00407CD1"/>
    <w:rsid w:val="004119DF"/>
    <w:rsid w:val="004158FC"/>
    <w:rsid w:val="00423995"/>
    <w:rsid w:val="00424C56"/>
    <w:rsid w:val="00434598"/>
    <w:rsid w:val="00435DF4"/>
    <w:rsid w:val="00436533"/>
    <w:rsid w:val="004408A2"/>
    <w:rsid w:val="0044467D"/>
    <w:rsid w:val="00446323"/>
    <w:rsid w:val="00446433"/>
    <w:rsid w:val="00456149"/>
    <w:rsid w:val="00457FB0"/>
    <w:rsid w:val="004631DB"/>
    <w:rsid w:val="004704F9"/>
    <w:rsid w:val="00476B9C"/>
    <w:rsid w:val="00481512"/>
    <w:rsid w:val="004819C7"/>
    <w:rsid w:val="00482B95"/>
    <w:rsid w:val="0048635D"/>
    <w:rsid w:val="00490E07"/>
    <w:rsid w:val="00490FBF"/>
    <w:rsid w:val="00495823"/>
    <w:rsid w:val="00497469"/>
    <w:rsid w:val="004974E7"/>
    <w:rsid w:val="004A0096"/>
    <w:rsid w:val="004A440C"/>
    <w:rsid w:val="004A66D6"/>
    <w:rsid w:val="004B0A84"/>
    <w:rsid w:val="004B0D56"/>
    <w:rsid w:val="004B0DBA"/>
    <w:rsid w:val="004B52C5"/>
    <w:rsid w:val="004B5A60"/>
    <w:rsid w:val="004B5CC7"/>
    <w:rsid w:val="004B7EB0"/>
    <w:rsid w:val="004C0279"/>
    <w:rsid w:val="004C03D2"/>
    <w:rsid w:val="004C39A2"/>
    <w:rsid w:val="004C452F"/>
    <w:rsid w:val="004D5764"/>
    <w:rsid w:val="004D7DC4"/>
    <w:rsid w:val="004E12EA"/>
    <w:rsid w:val="004E2B67"/>
    <w:rsid w:val="004E2BD9"/>
    <w:rsid w:val="004E3646"/>
    <w:rsid w:val="004E36B3"/>
    <w:rsid w:val="004E5949"/>
    <w:rsid w:val="004E78DC"/>
    <w:rsid w:val="004F0173"/>
    <w:rsid w:val="004F0471"/>
    <w:rsid w:val="004F16A5"/>
    <w:rsid w:val="004F2261"/>
    <w:rsid w:val="004F3B37"/>
    <w:rsid w:val="004F627F"/>
    <w:rsid w:val="004F6712"/>
    <w:rsid w:val="0050087C"/>
    <w:rsid w:val="00505438"/>
    <w:rsid w:val="00507EA5"/>
    <w:rsid w:val="00513D79"/>
    <w:rsid w:val="00513DA4"/>
    <w:rsid w:val="00514A60"/>
    <w:rsid w:val="0051539E"/>
    <w:rsid w:val="005165E2"/>
    <w:rsid w:val="005171B1"/>
    <w:rsid w:val="005210E7"/>
    <w:rsid w:val="00523CFE"/>
    <w:rsid w:val="00525CE2"/>
    <w:rsid w:val="00534485"/>
    <w:rsid w:val="00551FB1"/>
    <w:rsid w:val="0055372C"/>
    <w:rsid w:val="00561571"/>
    <w:rsid w:val="0056345E"/>
    <w:rsid w:val="00563D7B"/>
    <w:rsid w:val="00564CC1"/>
    <w:rsid w:val="005703A1"/>
    <w:rsid w:val="00572D71"/>
    <w:rsid w:val="0058290C"/>
    <w:rsid w:val="00584B39"/>
    <w:rsid w:val="00586170"/>
    <w:rsid w:val="005904B4"/>
    <w:rsid w:val="00591D7B"/>
    <w:rsid w:val="005932A5"/>
    <w:rsid w:val="0059417D"/>
    <w:rsid w:val="0059477E"/>
    <w:rsid w:val="005975F3"/>
    <w:rsid w:val="005A407E"/>
    <w:rsid w:val="005A4785"/>
    <w:rsid w:val="005B4180"/>
    <w:rsid w:val="005B4D29"/>
    <w:rsid w:val="005B78FF"/>
    <w:rsid w:val="005C3DF0"/>
    <w:rsid w:val="005D009C"/>
    <w:rsid w:val="005D0476"/>
    <w:rsid w:val="005D1348"/>
    <w:rsid w:val="005D1DB7"/>
    <w:rsid w:val="005D61FA"/>
    <w:rsid w:val="005E1A1C"/>
    <w:rsid w:val="005E29E4"/>
    <w:rsid w:val="005E38B6"/>
    <w:rsid w:val="005E5E91"/>
    <w:rsid w:val="005E61DF"/>
    <w:rsid w:val="005E71C0"/>
    <w:rsid w:val="005E72EC"/>
    <w:rsid w:val="005F2B3A"/>
    <w:rsid w:val="005F4A55"/>
    <w:rsid w:val="00602325"/>
    <w:rsid w:val="0061530D"/>
    <w:rsid w:val="00616795"/>
    <w:rsid w:val="00621A81"/>
    <w:rsid w:val="00625DE7"/>
    <w:rsid w:val="006311C4"/>
    <w:rsid w:val="00631E91"/>
    <w:rsid w:val="006377CF"/>
    <w:rsid w:val="00641FF1"/>
    <w:rsid w:val="0064334D"/>
    <w:rsid w:val="00645405"/>
    <w:rsid w:val="00646017"/>
    <w:rsid w:val="00646488"/>
    <w:rsid w:val="00647888"/>
    <w:rsid w:val="0065074E"/>
    <w:rsid w:val="00657DFB"/>
    <w:rsid w:val="006609C2"/>
    <w:rsid w:val="00660C15"/>
    <w:rsid w:val="00660CBB"/>
    <w:rsid w:val="00675366"/>
    <w:rsid w:val="00690592"/>
    <w:rsid w:val="00694F56"/>
    <w:rsid w:val="006A3503"/>
    <w:rsid w:val="006A3CE0"/>
    <w:rsid w:val="006B0AB4"/>
    <w:rsid w:val="006B4384"/>
    <w:rsid w:val="006B7594"/>
    <w:rsid w:val="006D1D17"/>
    <w:rsid w:val="006D2E50"/>
    <w:rsid w:val="006D2E66"/>
    <w:rsid w:val="006D410D"/>
    <w:rsid w:val="006D51AD"/>
    <w:rsid w:val="006D6BC8"/>
    <w:rsid w:val="006E01B7"/>
    <w:rsid w:val="006E2661"/>
    <w:rsid w:val="006E42D5"/>
    <w:rsid w:val="006F0D56"/>
    <w:rsid w:val="006F3F87"/>
    <w:rsid w:val="00701FF9"/>
    <w:rsid w:val="00703652"/>
    <w:rsid w:val="0070448B"/>
    <w:rsid w:val="0071213F"/>
    <w:rsid w:val="007203A0"/>
    <w:rsid w:val="007218BC"/>
    <w:rsid w:val="00722E7C"/>
    <w:rsid w:val="00725B97"/>
    <w:rsid w:val="00727312"/>
    <w:rsid w:val="00732043"/>
    <w:rsid w:val="00732799"/>
    <w:rsid w:val="00732BCD"/>
    <w:rsid w:val="00734B42"/>
    <w:rsid w:val="0076255D"/>
    <w:rsid w:val="00764662"/>
    <w:rsid w:val="007668E0"/>
    <w:rsid w:val="007721AD"/>
    <w:rsid w:val="0078033E"/>
    <w:rsid w:val="00784BC4"/>
    <w:rsid w:val="007903EC"/>
    <w:rsid w:val="0079069B"/>
    <w:rsid w:val="0079123F"/>
    <w:rsid w:val="007921D5"/>
    <w:rsid w:val="00793D09"/>
    <w:rsid w:val="007976EB"/>
    <w:rsid w:val="007A4D10"/>
    <w:rsid w:val="007A6FB1"/>
    <w:rsid w:val="007A734B"/>
    <w:rsid w:val="007B12FC"/>
    <w:rsid w:val="007B4C06"/>
    <w:rsid w:val="007B5097"/>
    <w:rsid w:val="007B545E"/>
    <w:rsid w:val="007B7C8A"/>
    <w:rsid w:val="007B7F79"/>
    <w:rsid w:val="007C2C19"/>
    <w:rsid w:val="007C3719"/>
    <w:rsid w:val="007D0BB3"/>
    <w:rsid w:val="007D1A1D"/>
    <w:rsid w:val="007D2CDB"/>
    <w:rsid w:val="007D6879"/>
    <w:rsid w:val="007D7719"/>
    <w:rsid w:val="007E44F6"/>
    <w:rsid w:val="007F00E4"/>
    <w:rsid w:val="007F37A5"/>
    <w:rsid w:val="00801272"/>
    <w:rsid w:val="0080168A"/>
    <w:rsid w:val="00801B3E"/>
    <w:rsid w:val="00803087"/>
    <w:rsid w:val="0080412E"/>
    <w:rsid w:val="008145B3"/>
    <w:rsid w:val="00817AB8"/>
    <w:rsid w:val="00821C4D"/>
    <w:rsid w:val="008223A9"/>
    <w:rsid w:val="00825F42"/>
    <w:rsid w:val="00830196"/>
    <w:rsid w:val="008338DE"/>
    <w:rsid w:val="00836781"/>
    <w:rsid w:val="00841FEF"/>
    <w:rsid w:val="00861035"/>
    <w:rsid w:val="008611D2"/>
    <w:rsid w:val="00862C54"/>
    <w:rsid w:val="00863645"/>
    <w:rsid w:val="00864489"/>
    <w:rsid w:val="0086732B"/>
    <w:rsid w:val="0086756A"/>
    <w:rsid w:val="00874D4C"/>
    <w:rsid w:val="008766E9"/>
    <w:rsid w:val="008807E6"/>
    <w:rsid w:val="008840FD"/>
    <w:rsid w:val="008867EE"/>
    <w:rsid w:val="00895E72"/>
    <w:rsid w:val="008C3500"/>
    <w:rsid w:val="008C5F03"/>
    <w:rsid w:val="008C76FC"/>
    <w:rsid w:val="008C7899"/>
    <w:rsid w:val="008D1DAC"/>
    <w:rsid w:val="008E52AA"/>
    <w:rsid w:val="008E5B8D"/>
    <w:rsid w:val="008F05FA"/>
    <w:rsid w:val="008F179C"/>
    <w:rsid w:val="008F3928"/>
    <w:rsid w:val="008F7943"/>
    <w:rsid w:val="00903939"/>
    <w:rsid w:val="00906484"/>
    <w:rsid w:val="0091119D"/>
    <w:rsid w:val="00911432"/>
    <w:rsid w:val="009133C1"/>
    <w:rsid w:val="00917B23"/>
    <w:rsid w:val="00920115"/>
    <w:rsid w:val="00920CAB"/>
    <w:rsid w:val="00932813"/>
    <w:rsid w:val="00932D27"/>
    <w:rsid w:val="00933B63"/>
    <w:rsid w:val="00936044"/>
    <w:rsid w:val="00936B7D"/>
    <w:rsid w:val="009414D7"/>
    <w:rsid w:val="009527E5"/>
    <w:rsid w:val="00952873"/>
    <w:rsid w:val="009531A7"/>
    <w:rsid w:val="00953B1B"/>
    <w:rsid w:val="00957D91"/>
    <w:rsid w:val="00961F82"/>
    <w:rsid w:val="00962F70"/>
    <w:rsid w:val="009655D6"/>
    <w:rsid w:val="00965B3E"/>
    <w:rsid w:val="00966BBD"/>
    <w:rsid w:val="00974DE6"/>
    <w:rsid w:val="00974EDA"/>
    <w:rsid w:val="009757D0"/>
    <w:rsid w:val="00976F2B"/>
    <w:rsid w:val="00977FC1"/>
    <w:rsid w:val="00980B54"/>
    <w:rsid w:val="009823D1"/>
    <w:rsid w:val="00982860"/>
    <w:rsid w:val="00984E0D"/>
    <w:rsid w:val="00994ED0"/>
    <w:rsid w:val="009A1031"/>
    <w:rsid w:val="009A17AF"/>
    <w:rsid w:val="009A5521"/>
    <w:rsid w:val="009A762F"/>
    <w:rsid w:val="009B06E4"/>
    <w:rsid w:val="009B165F"/>
    <w:rsid w:val="009B7E83"/>
    <w:rsid w:val="009C0608"/>
    <w:rsid w:val="009C594F"/>
    <w:rsid w:val="009C6444"/>
    <w:rsid w:val="009D444A"/>
    <w:rsid w:val="009D69F9"/>
    <w:rsid w:val="009D7B3D"/>
    <w:rsid w:val="009E160B"/>
    <w:rsid w:val="009E6EFE"/>
    <w:rsid w:val="009F01FC"/>
    <w:rsid w:val="009F4BBB"/>
    <w:rsid w:val="009F4C69"/>
    <w:rsid w:val="009F501D"/>
    <w:rsid w:val="00A01589"/>
    <w:rsid w:val="00A030B2"/>
    <w:rsid w:val="00A0434B"/>
    <w:rsid w:val="00A05684"/>
    <w:rsid w:val="00A0613E"/>
    <w:rsid w:val="00A2530E"/>
    <w:rsid w:val="00A302D1"/>
    <w:rsid w:val="00A44167"/>
    <w:rsid w:val="00A46E87"/>
    <w:rsid w:val="00A47C3E"/>
    <w:rsid w:val="00A50BEC"/>
    <w:rsid w:val="00A53057"/>
    <w:rsid w:val="00A63E01"/>
    <w:rsid w:val="00A64FC6"/>
    <w:rsid w:val="00A6586F"/>
    <w:rsid w:val="00A6720E"/>
    <w:rsid w:val="00A7326D"/>
    <w:rsid w:val="00A73767"/>
    <w:rsid w:val="00A77C43"/>
    <w:rsid w:val="00A808E0"/>
    <w:rsid w:val="00A81A74"/>
    <w:rsid w:val="00A8783A"/>
    <w:rsid w:val="00A9039E"/>
    <w:rsid w:val="00A93847"/>
    <w:rsid w:val="00AA4300"/>
    <w:rsid w:val="00AB12D3"/>
    <w:rsid w:val="00AB1999"/>
    <w:rsid w:val="00AB652B"/>
    <w:rsid w:val="00AD1C21"/>
    <w:rsid w:val="00AD34D9"/>
    <w:rsid w:val="00AD3783"/>
    <w:rsid w:val="00AE06E5"/>
    <w:rsid w:val="00AE0D64"/>
    <w:rsid w:val="00AF06EB"/>
    <w:rsid w:val="00AF3AD3"/>
    <w:rsid w:val="00AF53F3"/>
    <w:rsid w:val="00AF6900"/>
    <w:rsid w:val="00B01598"/>
    <w:rsid w:val="00B03D27"/>
    <w:rsid w:val="00B07738"/>
    <w:rsid w:val="00B122AD"/>
    <w:rsid w:val="00B14B19"/>
    <w:rsid w:val="00B24350"/>
    <w:rsid w:val="00B33D7C"/>
    <w:rsid w:val="00B34FCF"/>
    <w:rsid w:val="00B40D30"/>
    <w:rsid w:val="00B413B8"/>
    <w:rsid w:val="00B45152"/>
    <w:rsid w:val="00B47226"/>
    <w:rsid w:val="00B5227D"/>
    <w:rsid w:val="00B53821"/>
    <w:rsid w:val="00B60323"/>
    <w:rsid w:val="00B64288"/>
    <w:rsid w:val="00B65A8B"/>
    <w:rsid w:val="00B74194"/>
    <w:rsid w:val="00B7525D"/>
    <w:rsid w:val="00B77849"/>
    <w:rsid w:val="00B82E41"/>
    <w:rsid w:val="00B84869"/>
    <w:rsid w:val="00B853CF"/>
    <w:rsid w:val="00B9076C"/>
    <w:rsid w:val="00B92A58"/>
    <w:rsid w:val="00B953DC"/>
    <w:rsid w:val="00B9591A"/>
    <w:rsid w:val="00BA267A"/>
    <w:rsid w:val="00BA314B"/>
    <w:rsid w:val="00BA4F9B"/>
    <w:rsid w:val="00BB2E14"/>
    <w:rsid w:val="00BE51E1"/>
    <w:rsid w:val="00BE66BC"/>
    <w:rsid w:val="00BF14A3"/>
    <w:rsid w:val="00BF21DE"/>
    <w:rsid w:val="00C03049"/>
    <w:rsid w:val="00C037A7"/>
    <w:rsid w:val="00C03B87"/>
    <w:rsid w:val="00C05782"/>
    <w:rsid w:val="00C071CD"/>
    <w:rsid w:val="00C110BA"/>
    <w:rsid w:val="00C166B5"/>
    <w:rsid w:val="00C171C5"/>
    <w:rsid w:val="00C22A84"/>
    <w:rsid w:val="00C26D1B"/>
    <w:rsid w:val="00C26F59"/>
    <w:rsid w:val="00C31CDD"/>
    <w:rsid w:val="00C34F24"/>
    <w:rsid w:val="00C366BC"/>
    <w:rsid w:val="00C40BB8"/>
    <w:rsid w:val="00C420E4"/>
    <w:rsid w:val="00C425C1"/>
    <w:rsid w:val="00C43BB9"/>
    <w:rsid w:val="00C5411D"/>
    <w:rsid w:val="00C5736E"/>
    <w:rsid w:val="00C61A5F"/>
    <w:rsid w:val="00C61C36"/>
    <w:rsid w:val="00C637C3"/>
    <w:rsid w:val="00C65C5F"/>
    <w:rsid w:val="00C74F70"/>
    <w:rsid w:val="00C75E07"/>
    <w:rsid w:val="00C80056"/>
    <w:rsid w:val="00C8005B"/>
    <w:rsid w:val="00C807BD"/>
    <w:rsid w:val="00C83821"/>
    <w:rsid w:val="00C86666"/>
    <w:rsid w:val="00CA1A98"/>
    <w:rsid w:val="00CA2CDC"/>
    <w:rsid w:val="00CA6C4D"/>
    <w:rsid w:val="00CB2BD9"/>
    <w:rsid w:val="00CB3B98"/>
    <w:rsid w:val="00CD1513"/>
    <w:rsid w:val="00CD49B0"/>
    <w:rsid w:val="00CD4DAE"/>
    <w:rsid w:val="00CE01DA"/>
    <w:rsid w:val="00CE278C"/>
    <w:rsid w:val="00CF191E"/>
    <w:rsid w:val="00CF1A41"/>
    <w:rsid w:val="00CF2B12"/>
    <w:rsid w:val="00CF4DC3"/>
    <w:rsid w:val="00D0618A"/>
    <w:rsid w:val="00D15845"/>
    <w:rsid w:val="00D15CB3"/>
    <w:rsid w:val="00D15ECB"/>
    <w:rsid w:val="00D26A0A"/>
    <w:rsid w:val="00D32231"/>
    <w:rsid w:val="00D41661"/>
    <w:rsid w:val="00D44758"/>
    <w:rsid w:val="00D4541C"/>
    <w:rsid w:val="00D4548C"/>
    <w:rsid w:val="00D45605"/>
    <w:rsid w:val="00D45C1D"/>
    <w:rsid w:val="00D51465"/>
    <w:rsid w:val="00D525A2"/>
    <w:rsid w:val="00D52EBC"/>
    <w:rsid w:val="00D6384B"/>
    <w:rsid w:val="00D70F4A"/>
    <w:rsid w:val="00D7185C"/>
    <w:rsid w:val="00D71F04"/>
    <w:rsid w:val="00D726CB"/>
    <w:rsid w:val="00D756E0"/>
    <w:rsid w:val="00D77707"/>
    <w:rsid w:val="00D805DE"/>
    <w:rsid w:val="00D80A83"/>
    <w:rsid w:val="00D8449A"/>
    <w:rsid w:val="00D85D81"/>
    <w:rsid w:val="00D90F14"/>
    <w:rsid w:val="00D938B1"/>
    <w:rsid w:val="00D939AC"/>
    <w:rsid w:val="00D93DA1"/>
    <w:rsid w:val="00D94F9B"/>
    <w:rsid w:val="00D974C0"/>
    <w:rsid w:val="00DA063D"/>
    <w:rsid w:val="00DA0782"/>
    <w:rsid w:val="00DA2370"/>
    <w:rsid w:val="00DA2F90"/>
    <w:rsid w:val="00DA3995"/>
    <w:rsid w:val="00DA4D10"/>
    <w:rsid w:val="00DA50E9"/>
    <w:rsid w:val="00DA6D59"/>
    <w:rsid w:val="00DB2EC2"/>
    <w:rsid w:val="00DB41A8"/>
    <w:rsid w:val="00DB43CD"/>
    <w:rsid w:val="00DB4653"/>
    <w:rsid w:val="00DB529A"/>
    <w:rsid w:val="00DB6D98"/>
    <w:rsid w:val="00DC3EF7"/>
    <w:rsid w:val="00DC5551"/>
    <w:rsid w:val="00DC6521"/>
    <w:rsid w:val="00DE1E8E"/>
    <w:rsid w:val="00DE784F"/>
    <w:rsid w:val="00DF0FA1"/>
    <w:rsid w:val="00DF6E41"/>
    <w:rsid w:val="00E04121"/>
    <w:rsid w:val="00E05CA5"/>
    <w:rsid w:val="00E12751"/>
    <w:rsid w:val="00E13F9D"/>
    <w:rsid w:val="00E14642"/>
    <w:rsid w:val="00E14AC4"/>
    <w:rsid w:val="00E2364E"/>
    <w:rsid w:val="00E23FD0"/>
    <w:rsid w:val="00E34040"/>
    <w:rsid w:val="00E40D21"/>
    <w:rsid w:val="00E442AD"/>
    <w:rsid w:val="00E670DE"/>
    <w:rsid w:val="00E7338A"/>
    <w:rsid w:val="00E74C83"/>
    <w:rsid w:val="00E74D7D"/>
    <w:rsid w:val="00E7778C"/>
    <w:rsid w:val="00E814DF"/>
    <w:rsid w:val="00E81D3E"/>
    <w:rsid w:val="00E81D80"/>
    <w:rsid w:val="00E828EA"/>
    <w:rsid w:val="00E84894"/>
    <w:rsid w:val="00E851E3"/>
    <w:rsid w:val="00E857B9"/>
    <w:rsid w:val="00E9168F"/>
    <w:rsid w:val="00E96CF5"/>
    <w:rsid w:val="00EA1831"/>
    <w:rsid w:val="00EA302F"/>
    <w:rsid w:val="00EA60AB"/>
    <w:rsid w:val="00EA6319"/>
    <w:rsid w:val="00EB2840"/>
    <w:rsid w:val="00EB5382"/>
    <w:rsid w:val="00EB6DE5"/>
    <w:rsid w:val="00EC43AE"/>
    <w:rsid w:val="00EC7A37"/>
    <w:rsid w:val="00ED02A9"/>
    <w:rsid w:val="00ED0716"/>
    <w:rsid w:val="00ED14F9"/>
    <w:rsid w:val="00ED1BBC"/>
    <w:rsid w:val="00ED2CBE"/>
    <w:rsid w:val="00ED7FEA"/>
    <w:rsid w:val="00EE0D73"/>
    <w:rsid w:val="00EE3A4B"/>
    <w:rsid w:val="00EE4F5E"/>
    <w:rsid w:val="00EF2088"/>
    <w:rsid w:val="00EF4561"/>
    <w:rsid w:val="00EF5757"/>
    <w:rsid w:val="00F01715"/>
    <w:rsid w:val="00F0235D"/>
    <w:rsid w:val="00F03663"/>
    <w:rsid w:val="00F12DEE"/>
    <w:rsid w:val="00F13D18"/>
    <w:rsid w:val="00F14DC3"/>
    <w:rsid w:val="00F167C7"/>
    <w:rsid w:val="00F17E2A"/>
    <w:rsid w:val="00F22514"/>
    <w:rsid w:val="00F23865"/>
    <w:rsid w:val="00F245AD"/>
    <w:rsid w:val="00F256A8"/>
    <w:rsid w:val="00F2787C"/>
    <w:rsid w:val="00F3176C"/>
    <w:rsid w:val="00F3242D"/>
    <w:rsid w:val="00F33664"/>
    <w:rsid w:val="00F36AC5"/>
    <w:rsid w:val="00F41DAB"/>
    <w:rsid w:val="00F4308B"/>
    <w:rsid w:val="00F476A9"/>
    <w:rsid w:val="00F54AA8"/>
    <w:rsid w:val="00F63BC7"/>
    <w:rsid w:val="00F77882"/>
    <w:rsid w:val="00F82B5B"/>
    <w:rsid w:val="00F8640F"/>
    <w:rsid w:val="00F86BEB"/>
    <w:rsid w:val="00F871ED"/>
    <w:rsid w:val="00F8724C"/>
    <w:rsid w:val="00F94812"/>
    <w:rsid w:val="00F95D95"/>
    <w:rsid w:val="00F96379"/>
    <w:rsid w:val="00FA25A2"/>
    <w:rsid w:val="00FA71C7"/>
    <w:rsid w:val="00FB0755"/>
    <w:rsid w:val="00FB3CCB"/>
    <w:rsid w:val="00FB4B12"/>
    <w:rsid w:val="00FB4E7B"/>
    <w:rsid w:val="00FB59FE"/>
    <w:rsid w:val="00FC1BE2"/>
    <w:rsid w:val="00FC1E62"/>
    <w:rsid w:val="00FC4C57"/>
    <w:rsid w:val="00FD342A"/>
    <w:rsid w:val="00FD3C55"/>
    <w:rsid w:val="00FE7D1C"/>
    <w:rsid w:val="00FE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A7F068"/>
  <w15:chartTrackingRefBased/>
  <w15:docId w15:val="{A0806671-63CF-4EED-AE49-095C5714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2"/>
    </w:rPr>
  </w:style>
  <w:style w:type="paragraph" w:styleId="Heading1">
    <w:name w:val="heading 1"/>
    <w:basedOn w:val="Normal"/>
    <w:next w:val="Normal"/>
    <w:qFormat/>
    <w:rsid w:val="001E6DF2"/>
    <w:pPr>
      <w:keepNext/>
      <w:tabs>
        <w:tab w:val="left" w:pos="630"/>
        <w:tab w:val="left" w:pos="2271"/>
        <w:tab w:val="left" w:pos="2847"/>
        <w:tab w:val="left" w:pos="3423"/>
        <w:tab w:val="left" w:pos="5007"/>
        <w:tab w:val="left" w:pos="6735"/>
      </w:tabs>
      <w:autoSpaceDE w:val="0"/>
      <w:autoSpaceDN w:val="0"/>
      <w:adjustRightInd w:val="0"/>
      <w:ind w:right="-660" w:firstLine="63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30" w:lineRule="exact"/>
    </w:pPr>
    <w:rPr>
      <w:sz w:val="20"/>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PlainText">
    <w:name w:val="Plain Text"/>
    <w:basedOn w:val="Normal"/>
    <w:rPr>
      <w:rFonts w:ascii="Courier" w:hAnsi="Courier"/>
    </w:rPr>
  </w:style>
  <w:style w:type="paragraph" w:customStyle="1" w:styleId="AddressBlockFormata">
    <w:name w:val="Address Block (Formata)"/>
    <w:pPr>
      <w:suppressAutoHyphens/>
      <w:spacing w:line="220" w:lineRule="exact"/>
      <w:ind w:left="130" w:hanging="130"/>
    </w:pPr>
    <w:rPr>
      <w:rFonts w:ascii="FormataBQ-Light" w:hAnsi="FormataBQ-Light"/>
      <w:noProof/>
      <w:sz w:val="15"/>
    </w:rPr>
  </w:style>
  <w:style w:type="paragraph" w:customStyle="1" w:styleId="Letterbody">
    <w:name w:val="Letter body"/>
    <w:basedOn w:val="PlainText"/>
    <w:pPr>
      <w:widowControl w:val="0"/>
      <w:spacing w:line="260" w:lineRule="exact"/>
    </w:pPr>
    <w:rPr>
      <w:rFonts w:ascii="Palatino" w:hAnsi="Palatino"/>
      <w:sz w:val="21"/>
    </w:rPr>
  </w:style>
  <w:style w:type="paragraph" w:styleId="BalloonText">
    <w:name w:val="Balloon Text"/>
    <w:basedOn w:val="Normal"/>
    <w:semiHidden/>
    <w:rsid w:val="001420E5"/>
    <w:rPr>
      <w:rFonts w:ascii="Tahoma" w:hAnsi="Tahoma" w:cs="Tahoma"/>
      <w:sz w:val="16"/>
      <w:szCs w:val="16"/>
    </w:rPr>
  </w:style>
  <w:style w:type="character" w:styleId="FollowedHyperlink">
    <w:name w:val="FollowedHyperlink"/>
    <w:rPr>
      <w:color w:val="800080"/>
      <w:u w:val="single"/>
    </w:rPr>
  </w:style>
  <w:style w:type="paragraph" w:customStyle="1" w:styleId="ColorfulList-Accent11">
    <w:name w:val="Colorful List - Accent 11"/>
    <w:basedOn w:val="Normal"/>
    <w:qFormat/>
    <w:rsid w:val="0076255D"/>
    <w:pPr>
      <w:spacing w:after="200" w:line="276" w:lineRule="auto"/>
      <w:ind w:left="720"/>
      <w:contextualSpacing/>
    </w:pPr>
    <w:rPr>
      <w:rFonts w:ascii="Calibri" w:eastAsia="Times New Roman" w:hAnsi="Calibri"/>
      <w:szCs w:val="22"/>
    </w:rPr>
  </w:style>
  <w:style w:type="paragraph" w:customStyle="1" w:styleId="MediumGrid21">
    <w:name w:val="Medium Grid 21"/>
    <w:uiPriority w:val="1"/>
    <w:qFormat/>
    <w:rsid w:val="00DA4D10"/>
    <w:rPr>
      <w:rFonts w:ascii="Times New Roman" w:eastAsia="Calibri" w:hAnsi="Times New Roman"/>
      <w:sz w:val="24"/>
      <w:szCs w:val="22"/>
    </w:rPr>
  </w:style>
  <w:style w:type="paragraph" w:styleId="HTMLPreformatted">
    <w:name w:val="HTML Preformatted"/>
    <w:basedOn w:val="Normal"/>
    <w:link w:val="HTMLPreformattedChar"/>
    <w:uiPriority w:val="99"/>
    <w:unhideWhenUsed/>
    <w:rsid w:val="007B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rPr>
  </w:style>
  <w:style w:type="character" w:customStyle="1" w:styleId="HTMLPreformattedChar">
    <w:name w:val="HTML Preformatted Char"/>
    <w:link w:val="HTMLPreformatted"/>
    <w:uiPriority w:val="99"/>
    <w:rsid w:val="007B7F79"/>
    <w:rPr>
      <w:rFonts w:ascii="Courier New" w:eastAsia="Calibri" w:hAnsi="Courier New" w:cs="Courier New"/>
      <w:color w:val="000000"/>
    </w:rPr>
  </w:style>
  <w:style w:type="paragraph" w:styleId="BodyTextIndent">
    <w:name w:val="Body Text Indent"/>
    <w:basedOn w:val="Normal"/>
    <w:rsid w:val="001E6DF2"/>
    <w:pPr>
      <w:tabs>
        <w:tab w:val="left" w:pos="600"/>
        <w:tab w:val="left" w:pos="2241"/>
        <w:tab w:val="left" w:pos="2817"/>
        <w:tab w:val="left" w:pos="3393"/>
        <w:tab w:val="left" w:pos="4977"/>
        <w:tab w:val="left" w:pos="6705"/>
      </w:tabs>
      <w:autoSpaceDE w:val="0"/>
      <w:autoSpaceDN w:val="0"/>
      <w:adjustRightInd w:val="0"/>
      <w:ind w:right="-240" w:firstLine="600"/>
    </w:pPr>
    <w:rPr>
      <w:rFonts w:ascii="Times New Roman" w:eastAsia="Times New Roman" w:hAnsi="Times New Roman"/>
      <w:sz w:val="24"/>
      <w:szCs w:val="24"/>
    </w:rPr>
  </w:style>
  <w:style w:type="paragraph" w:styleId="BodyTextIndent2">
    <w:name w:val="Body Text Indent 2"/>
    <w:basedOn w:val="Normal"/>
    <w:rsid w:val="001E6DF2"/>
    <w:pPr>
      <w:tabs>
        <w:tab w:val="left" w:pos="630"/>
        <w:tab w:val="left" w:pos="2271"/>
        <w:tab w:val="left" w:pos="2847"/>
        <w:tab w:val="left" w:pos="3423"/>
        <w:tab w:val="left" w:pos="5007"/>
        <w:tab w:val="left" w:pos="6735"/>
      </w:tabs>
      <w:autoSpaceDE w:val="0"/>
      <w:autoSpaceDN w:val="0"/>
      <w:adjustRightInd w:val="0"/>
      <w:ind w:left="630" w:firstLine="630"/>
    </w:pPr>
    <w:rPr>
      <w:rFonts w:ascii="Times New Roman" w:eastAsia="Times New Roman" w:hAnsi="Times New Roman"/>
      <w:sz w:val="24"/>
      <w:szCs w:val="24"/>
    </w:rPr>
  </w:style>
  <w:style w:type="character" w:styleId="FootnoteReference">
    <w:name w:val="footnote reference"/>
    <w:semiHidden/>
    <w:rsid w:val="001E6DF2"/>
  </w:style>
  <w:style w:type="character" w:customStyle="1" w:styleId="FooterChar">
    <w:name w:val="Footer Char"/>
    <w:link w:val="Footer"/>
    <w:uiPriority w:val="99"/>
    <w:rsid w:val="00074069"/>
    <w:rPr>
      <w:rFonts w:ascii="Palatino" w:hAnsi="Palatino"/>
      <w:sz w:val="22"/>
    </w:rPr>
  </w:style>
  <w:style w:type="character" w:styleId="CommentReference">
    <w:name w:val="annotation reference"/>
    <w:rsid w:val="00DA50E9"/>
    <w:rPr>
      <w:sz w:val="16"/>
      <w:szCs w:val="16"/>
    </w:rPr>
  </w:style>
  <w:style w:type="paragraph" w:styleId="CommentText">
    <w:name w:val="annotation text"/>
    <w:basedOn w:val="Normal"/>
    <w:link w:val="CommentTextChar"/>
    <w:rsid w:val="00DA50E9"/>
    <w:rPr>
      <w:sz w:val="20"/>
    </w:rPr>
  </w:style>
  <w:style w:type="character" w:customStyle="1" w:styleId="CommentTextChar">
    <w:name w:val="Comment Text Char"/>
    <w:link w:val="CommentText"/>
    <w:rsid w:val="00DA50E9"/>
    <w:rPr>
      <w:rFonts w:ascii="Palatino" w:hAnsi="Palatino"/>
    </w:rPr>
  </w:style>
  <w:style w:type="paragraph" w:styleId="CommentSubject">
    <w:name w:val="annotation subject"/>
    <w:basedOn w:val="CommentText"/>
    <w:next w:val="CommentText"/>
    <w:link w:val="CommentSubjectChar"/>
    <w:rsid w:val="00DA50E9"/>
    <w:rPr>
      <w:b/>
      <w:bCs/>
    </w:rPr>
  </w:style>
  <w:style w:type="character" w:customStyle="1" w:styleId="CommentSubjectChar">
    <w:name w:val="Comment Subject Char"/>
    <w:link w:val="CommentSubject"/>
    <w:rsid w:val="00DA50E9"/>
    <w:rPr>
      <w:rFonts w:ascii="Palatino" w:hAnsi="Palatino"/>
      <w:b/>
      <w:bCs/>
    </w:rPr>
  </w:style>
  <w:style w:type="paragraph" w:styleId="FootnoteText">
    <w:name w:val="footnote text"/>
    <w:basedOn w:val="Normal"/>
    <w:link w:val="FootnoteTextChar"/>
    <w:rsid w:val="006E01B7"/>
    <w:rPr>
      <w:sz w:val="20"/>
    </w:rPr>
  </w:style>
  <w:style w:type="character" w:customStyle="1" w:styleId="FootnoteTextChar">
    <w:name w:val="Footnote Text Char"/>
    <w:link w:val="FootnoteText"/>
    <w:rsid w:val="006E01B7"/>
    <w:rPr>
      <w:rFonts w:ascii="Palatino" w:hAnsi="Palatino"/>
    </w:rPr>
  </w:style>
  <w:style w:type="paragraph" w:customStyle="1" w:styleId="ColorfulShading-Accent11">
    <w:name w:val="Colorful Shading - Accent 11"/>
    <w:hidden/>
    <w:uiPriority w:val="99"/>
    <w:semiHidden/>
    <w:rsid w:val="008D1DAC"/>
    <w:rPr>
      <w:rFonts w:ascii="Palatino" w:hAnsi="Palatino"/>
      <w:sz w:val="22"/>
    </w:rPr>
  </w:style>
  <w:style w:type="paragraph" w:styleId="EndnoteText">
    <w:name w:val="endnote text"/>
    <w:basedOn w:val="Normal"/>
    <w:link w:val="EndnoteTextChar"/>
    <w:rsid w:val="00EB2840"/>
    <w:rPr>
      <w:sz w:val="20"/>
    </w:rPr>
  </w:style>
  <w:style w:type="character" w:customStyle="1" w:styleId="EndnoteTextChar">
    <w:name w:val="Endnote Text Char"/>
    <w:link w:val="EndnoteText"/>
    <w:rsid w:val="00EB2840"/>
    <w:rPr>
      <w:rFonts w:ascii="Palatino" w:hAnsi="Palatino"/>
    </w:rPr>
  </w:style>
  <w:style w:type="character" w:styleId="EndnoteReference">
    <w:name w:val="endnote reference"/>
    <w:rsid w:val="00EB2840"/>
    <w:rPr>
      <w:vertAlign w:val="superscript"/>
    </w:rPr>
  </w:style>
  <w:style w:type="paragraph" w:styleId="Revision">
    <w:name w:val="Revision"/>
    <w:hidden/>
    <w:uiPriority w:val="71"/>
    <w:rsid w:val="00E13F9D"/>
    <w:rPr>
      <w:rFonts w:ascii="Palatino" w:hAnsi="Palatino"/>
      <w:sz w:val="22"/>
    </w:rPr>
  </w:style>
  <w:style w:type="paragraph" w:styleId="BodyText">
    <w:name w:val="Body Text"/>
    <w:basedOn w:val="Normal"/>
    <w:link w:val="BodyTextChar"/>
    <w:rsid w:val="00FC1BE2"/>
    <w:pPr>
      <w:spacing w:after="120"/>
    </w:pPr>
  </w:style>
  <w:style w:type="character" w:customStyle="1" w:styleId="BodyTextChar">
    <w:name w:val="Body Text Char"/>
    <w:link w:val="BodyText"/>
    <w:rsid w:val="00FC1BE2"/>
    <w:rPr>
      <w:rFonts w:ascii="Palatino" w:hAnsi="Palatino"/>
      <w:sz w:val="22"/>
    </w:rPr>
  </w:style>
  <w:style w:type="paragraph" w:styleId="ListParagraph">
    <w:name w:val="List Paragraph"/>
    <w:basedOn w:val="Normal"/>
    <w:uiPriority w:val="34"/>
    <w:qFormat/>
    <w:rsid w:val="008766E9"/>
    <w:pPr>
      <w:widowControl w:val="0"/>
      <w:autoSpaceDE w:val="0"/>
      <w:autoSpaceDN w:val="0"/>
      <w:ind w:left="2960" w:hanging="540"/>
    </w:pPr>
    <w:rPr>
      <w:rFonts w:ascii="Times New Roman" w:eastAsia="Times New Roman" w:hAnsi="Times New Roman"/>
      <w:szCs w:val="22"/>
      <w:lang w:bidi="en-US"/>
    </w:rPr>
  </w:style>
  <w:style w:type="paragraph" w:customStyle="1" w:styleId="xmsonormal">
    <w:name w:val="x_msonormal"/>
    <w:basedOn w:val="Normal"/>
    <w:rsid w:val="005F2B3A"/>
    <w:pPr>
      <w:spacing w:before="100" w:beforeAutospacing="1" w:after="100" w:afterAutospacing="1"/>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68085">
      <w:bodyDiv w:val="1"/>
      <w:marLeft w:val="0"/>
      <w:marRight w:val="0"/>
      <w:marTop w:val="0"/>
      <w:marBottom w:val="0"/>
      <w:divBdr>
        <w:top w:val="none" w:sz="0" w:space="0" w:color="auto"/>
        <w:left w:val="none" w:sz="0" w:space="0" w:color="auto"/>
        <w:bottom w:val="none" w:sz="0" w:space="0" w:color="auto"/>
        <w:right w:val="none" w:sz="0" w:space="0" w:color="auto"/>
      </w:divBdr>
      <w:divsChild>
        <w:div w:id="701982704">
          <w:marLeft w:val="5"/>
          <w:marRight w:val="5"/>
          <w:marTop w:val="0"/>
          <w:marBottom w:val="0"/>
          <w:divBdr>
            <w:top w:val="none" w:sz="0" w:space="0" w:color="auto"/>
            <w:left w:val="none" w:sz="0" w:space="0" w:color="auto"/>
            <w:bottom w:val="none" w:sz="0" w:space="0" w:color="auto"/>
            <w:right w:val="none" w:sz="0" w:space="0" w:color="auto"/>
          </w:divBdr>
          <w:divsChild>
            <w:div w:id="1227884539">
              <w:marLeft w:val="0"/>
              <w:marRight w:val="0"/>
              <w:marTop w:val="0"/>
              <w:marBottom w:val="0"/>
              <w:divBdr>
                <w:top w:val="none" w:sz="0" w:space="0" w:color="auto"/>
                <w:left w:val="none" w:sz="0" w:space="0" w:color="auto"/>
                <w:bottom w:val="none" w:sz="0" w:space="0" w:color="auto"/>
                <w:right w:val="none" w:sz="0" w:space="0" w:color="auto"/>
              </w:divBdr>
              <w:divsChild>
                <w:div w:id="13510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42191">
      <w:bodyDiv w:val="1"/>
      <w:marLeft w:val="0"/>
      <w:marRight w:val="0"/>
      <w:marTop w:val="0"/>
      <w:marBottom w:val="0"/>
      <w:divBdr>
        <w:top w:val="none" w:sz="0" w:space="0" w:color="auto"/>
        <w:left w:val="none" w:sz="0" w:space="0" w:color="auto"/>
        <w:bottom w:val="none" w:sz="0" w:space="0" w:color="auto"/>
        <w:right w:val="none" w:sz="0" w:space="0" w:color="auto"/>
      </w:divBdr>
    </w:div>
    <w:div w:id="412439155">
      <w:bodyDiv w:val="1"/>
      <w:marLeft w:val="0"/>
      <w:marRight w:val="0"/>
      <w:marTop w:val="0"/>
      <w:marBottom w:val="0"/>
      <w:divBdr>
        <w:top w:val="none" w:sz="0" w:space="0" w:color="auto"/>
        <w:left w:val="none" w:sz="0" w:space="0" w:color="auto"/>
        <w:bottom w:val="none" w:sz="0" w:space="0" w:color="auto"/>
        <w:right w:val="none" w:sz="0" w:space="0" w:color="auto"/>
      </w:divBdr>
      <w:divsChild>
        <w:div w:id="1454858547">
          <w:marLeft w:val="5"/>
          <w:marRight w:val="5"/>
          <w:marTop w:val="0"/>
          <w:marBottom w:val="0"/>
          <w:divBdr>
            <w:top w:val="none" w:sz="0" w:space="0" w:color="auto"/>
            <w:left w:val="none" w:sz="0" w:space="0" w:color="auto"/>
            <w:bottom w:val="none" w:sz="0" w:space="0" w:color="auto"/>
            <w:right w:val="none" w:sz="0" w:space="0" w:color="auto"/>
          </w:divBdr>
          <w:divsChild>
            <w:div w:id="451049846">
              <w:marLeft w:val="0"/>
              <w:marRight w:val="0"/>
              <w:marTop w:val="0"/>
              <w:marBottom w:val="0"/>
              <w:divBdr>
                <w:top w:val="none" w:sz="0" w:space="0" w:color="auto"/>
                <w:left w:val="none" w:sz="0" w:space="0" w:color="auto"/>
                <w:bottom w:val="none" w:sz="0" w:space="0" w:color="auto"/>
                <w:right w:val="none" w:sz="0" w:space="0" w:color="auto"/>
              </w:divBdr>
              <w:divsChild>
                <w:div w:id="19424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2020">
      <w:bodyDiv w:val="1"/>
      <w:marLeft w:val="0"/>
      <w:marRight w:val="0"/>
      <w:marTop w:val="0"/>
      <w:marBottom w:val="0"/>
      <w:divBdr>
        <w:top w:val="none" w:sz="0" w:space="0" w:color="auto"/>
        <w:left w:val="none" w:sz="0" w:space="0" w:color="auto"/>
        <w:bottom w:val="none" w:sz="0" w:space="0" w:color="auto"/>
        <w:right w:val="none" w:sz="0" w:space="0" w:color="auto"/>
      </w:divBdr>
    </w:div>
    <w:div w:id="971054944">
      <w:bodyDiv w:val="1"/>
      <w:marLeft w:val="0"/>
      <w:marRight w:val="0"/>
      <w:marTop w:val="0"/>
      <w:marBottom w:val="0"/>
      <w:divBdr>
        <w:top w:val="none" w:sz="0" w:space="0" w:color="auto"/>
        <w:left w:val="none" w:sz="0" w:space="0" w:color="auto"/>
        <w:bottom w:val="none" w:sz="0" w:space="0" w:color="auto"/>
        <w:right w:val="none" w:sz="0" w:space="0" w:color="auto"/>
      </w:divBdr>
      <w:divsChild>
        <w:div w:id="1389916580">
          <w:marLeft w:val="5"/>
          <w:marRight w:val="5"/>
          <w:marTop w:val="0"/>
          <w:marBottom w:val="0"/>
          <w:divBdr>
            <w:top w:val="none" w:sz="0" w:space="0" w:color="auto"/>
            <w:left w:val="none" w:sz="0" w:space="0" w:color="auto"/>
            <w:bottom w:val="none" w:sz="0" w:space="0" w:color="auto"/>
            <w:right w:val="none" w:sz="0" w:space="0" w:color="auto"/>
          </w:divBdr>
          <w:divsChild>
            <w:div w:id="1407846840">
              <w:marLeft w:val="0"/>
              <w:marRight w:val="0"/>
              <w:marTop w:val="0"/>
              <w:marBottom w:val="0"/>
              <w:divBdr>
                <w:top w:val="none" w:sz="0" w:space="0" w:color="auto"/>
                <w:left w:val="none" w:sz="0" w:space="0" w:color="auto"/>
                <w:bottom w:val="none" w:sz="0" w:space="0" w:color="auto"/>
                <w:right w:val="none" w:sz="0" w:space="0" w:color="auto"/>
              </w:divBdr>
              <w:divsChild>
                <w:div w:id="9288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59003">
      <w:bodyDiv w:val="1"/>
      <w:marLeft w:val="0"/>
      <w:marRight w:val="0"/>
      <w:marTop w:val="0"/>
      <w:marBottom w:val="0"/>
      <w:divBdr>
        <w:top w:val="none" w:sz="0" w:space="0" w:color="auto"/>
        <w:left w:val="none" w:sz="0" w:space="0" w:color="auto"/>
        <w:bottom w:val="none" w:sz="0" w:space="0" w:color="auto"/>
        <w:right w:val="none" w:sz="0" w:space="0" w:color="auto"/>
      </w:divBdr>
      <w:divsChild>
        <w:div w:id="967932799">
          <w:marLeft w:val="5"/>
          <w:marRight w:val="5"/>
          <w:marTop w:val="0"/>
          <w:marBottom w:val="0"/>
          <w:divBdr>
            <w:top w:val="none" w:sz="0" w:space="0" w:color="auto"/>
            <w:left w:val="none" w:sz="0" w:space="0" w:color="auto"/>
            <w:bottom w:val="none" w:sz="0" w:space="0" w:color="auto"/>
            <w:right w:val="none" w:sz="0" w:space="0" w:color="auto"/>
          </w:divBdr>
          <w:divsChild>
            <w:div w:id="938610327">
              <w:marLeft w:val="0"/>
              <w:marRight w:val="0"/>
              <w:marTop w:val="0"/>
              <w:marBottom w:val="0"/>
              <w:divBdr>
                <w:top w:val="none" w:sz="0" w:space="0" w:color="auto"/>
                <w:left w:val="none" w:sz="0" w:space="0" w:color="auto"/>
                <w:bottom w:val="none" w:sz="0" w:space="0" w:color="auto"/>
                <w:right w:val="none" w:sz="0" w:space="0" w:color="auto"/>
              </w:divBdr>
              <w:divsChild>
                <w:div w:id="1240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202">
      <w:bodyDiv w:val="1"/>
      <w:marLeft w:val="0"/>
      <w:marRight w:val="0"/>
      <w:marTop w:val="0"/>
      <w:marBottom w:val="0"/>
      <w:divBdr>
        <w:top w:val="none" w:sz="0" w:space="0" w:color="auto"/>
        <w:left w:val="none" w:sz="0" w:space="0" w:color="auto"/>
        <w:bottom w:val="none" w:sz="0" w:space="0" w:color="auto"/>
        <w:right w:val="none" w:sz="0" w:space="0" w:color="auto"/>
      </w:divBdr>
    </w:div>
    <w:div w:id="19329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hsfacultyaffairs@ca.rutgers.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lam@irap.rutgers.edu" TargetMode="External"/><Relationship Id="rId4" Type="http://schemas.openxmlformats.org/officeDocument/2006/relationships/settings" Target="settings.xml"/><Relationship Id="rId9" Type="http://schemas.openxmlformats.org/officeDocument/2006/relationships/hyperlink" Target="https://facultyaffairs.rbhs.rutgers.edu/appointments-promotions/academic-reappointment-promotion-instruction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2E01-4F6C-4CE9-A788-6F3C49A2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3726</CharactersWithSpaces>
  <SharedDoc>false</SharedDoc>
  <HLinks>
    <vt:vector size="36" baseType="variant">
      <vt:variant>
        <vt:i4>1966135</vt:i4>
      </vt:variant>
      <vt:variant>
        <vt:i4>15</vt:i4>
      </vt:variant>
      <vt:variant>
        <vt:i4>0</vt:i4>
      </vt:variant>
      <vt:variant>
        <vt:i4>5</vt:i4>
      </vt:variant>
      <vt:variant>
        <vt:lpwstr>mailto:SOARhelp@rutgers.edu</vt:lpwstr>
      </vt:variant>
      <vt:variant>
        <vt:lpwstr/>
      </vt:variant>
      <vt:variant>
        <vt:i4>1179668</vt:i4>
      </vt:variant>
      <vt:variant>
        <vt:i4>12</vt:i4>
      </vt:variant>
      <vt:variant>
        <vt:i4>0</vt:i4>
      </vt:variant>
      <vt:variant>
        <vt:i4>5</vt:i4>
      </vt:variant>
      <vt:variant>
        <vt:lpwstr>http://soar.rutgers.edu/</vt:lpwstr>
      </vt:variant>
      <vt:variant>
        <vt:lpwstr/>
      </vt:variant>
      <vt:variant>
        <vt:i4>720914</vt:i4>
      </vt:variant>
      <vt:variant>
        <vt:i4>9</vt:i4>
      </vt:variant>
      <vt:variant>
        <vt:i4>0</vt:i4>
      </vt:variant>
      <vt:variant>
        <vt:i4>5</vt:i4>
      </vt:variant>
      <vt:variant>
        <vt:lpwstr>https://ctaar.rutgers.edu/wiki/pages/D8A0H32/Improving_the_Evaluation_of_Teaching.html</vt:lpwstr>
      </vt:variant>
      <vt:variant>
        <vt:lpwstr/>
      </vt:variant>
      <vt:variant>
        <vt:i4>8192043</vt:i4>
      </vt:variant>
      <vt:variant>
        <vt:i4>6</vt:i4>
      </vt:variant>
      <vt:variant>
        <vt:i4>0</vt:i4>
      </vt:variant>
      <vt:variant>
        <vt:i4>5</vt:i4>
      </vt:variant>
      <vt:variant>
        <vt:lpwstr>https://oirap.rutgers.edu/facsurv/</vt:lpwstr>
      </vt:variant>
      <vt:variant>
        <vt:lpwstr/>
      </vt:variant>
      <vt:variant>
        <vt:i4>3932225</vt:i4>
      </vt:variant>
      <vt:variant>
        <vt:i4>3</vt:i4>
      </vt:variant>
      <vt:variant>
        <vt:i4>0</vt:i4>
      </vt:variant>
      <vt:variant>
        <vt:i4>5</vt:i4>
      </vt:variant>
      <vt:variant>
        <vt:lpwstr>mailto:rbhsfacultyaffairs@ca.rutgers.edu</vt:lpwstr>
      </vt:variant>
      <vt:variant>
        <vt:lpwstr/>
      </vt:variant>
      <vt:variant>
        <vt:i4>8323115</vt:i4>
      </vt:variant>
      <vt:variant>
        <vt:i4>0</vt:i4>
      </vt:variant>
      <vt:variant>
        <vt:i4>0</vt:i4>
      </vt:variant>
      <vt:variant>
        <vt:i4>5</vt:i4>
      </vt:variant>
      <vt:variant>
        <vt:lpwstr>https://facultyaffairs.rbhs.rutgers.edu/appointments-promotions/academic-reappointments-and-promotions-for-tenured-and-tenure-track-faculty-20-21/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subject/>
  <dc:creator>Preferred Customer</dc:creator>
  <cp:keywords/>
  <cp:lastModifiedBy>Jacqueline Vinasco</cp:lastModifiedBy>
  <cp:revision>2</cp:revision>
  <cp:lastPrinted>2020-05-14T14:28:00Z</cp:lastPrinted>
  <dcterms:created xsi:type="dcterms:W3CDTF">2022-06-23T17:46:00Z</dcterms:created>
  <dcterms:modified xsi:type="dcterms:W3CDTF">2022-06-23T17:46:00Z</dcterms:modified>
</cp:coreProperties>
</file>