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74" w:rsidRDefault="006E6059">
      <w:bookmarkStart w:id="0" w:name="_GoBack"/>
      <w:bookmarkEnd w:id="0"/>
      <w:r>
        <w:t>Tenure-Track Template 5-24</w:t>
      </w:r>
      <w:r w:rsidR="005958F2">
        <w:t>-16</w:t>
      </w:r>
    </w:p>
    <w:p w:rsidR="005958F2" w:rsidRPr="003358C6" w:rsidRDefault="005958F2">
      <w:pPr>
        <w:rPr>
          <w:rFonts w:ascii="Times New Roman" w:hAnsi="Times New Roman" w:cs="Times New Roman"/>
          <w:sz w:val="24"/>
          <w:szCs w:val="24"/>
        </w:rPr>
      </w:pPr>
      <w:r w:rsidRPr="003358C6">
        <w:rPr>
          <w:rFonts w:ascii="Times New Roman" w:hAnsi="Times New Roman" w:cs="Times New Roman"/>
          <w:sz w:val="24"/>
          <w:szCs w:val="24"/>
        </w:rPr>
        <w:t>Dear Dr. _________,</w:t>
      </w:r>
    </w:p>
    <w:p w:rsidR="005958F2" w:rsidRPr="004A73DE" w:rsidRDefault="005958F2" w:rsidP="005958F2">
      <w:pPr>
        <w:spacing w:line="240" w:lineRule="auto"/>
        <w:ind w:firstLine="720"/>
        <w:rPr>
          <w:rFonts w:ascii="Times New Roman" w:hAnsi="Times New Roman" w:cs="Times New Roman"/>
          <w:strike/>
          <w:sz w:val="24"/>
          <w:szCs w:val="24"/>
        </w:rPr>
      </w:pPr>
      <w:r w:rsidRPr="0014761E">
        <w:rPr>
          <w:rFonts w:ascii="Times New Roman" w:hAnsi="Times New Roman" w:cs="Times New Roman"/>
          <w:sz w:val="24"/>
          <w:szCs w:val="24"/>
        </w:rPr>
        <w:t xml:space="preserve">I am </w:t>
      </w:r>
      <w:r>
        <w:rPr>
          <w:rFonts w:ascii="Times New Roman" w:hAnsi="Times New Roman" w:cs="Times New Roman"/>
          <w:sz w:val="24"/>
          <w:szCs w:val="24"/>
        </w:rPr>
        <w:t xml:space="preserve">writing to </w:t>
      </w:r>
      <w:r w:rsidR="00725953">
        <w:rPr>
          <w:rFonts w:ascii="Times New Roman" w:hAnsi="Times New Roman" w:cs="Times New Roman"/>
          <w:sz w:val="24"/>
          <w:szCs w:val="24"/>
        </w:rPr>
        <w:t xml:space="preserve">confirm your assignment </w:t>
      </w:r>
      <w:r>
        <w:rPr>
          <w:rFonts w:ascii="Times New Roman" w:hAnsi="Times New Roman" w:cs="Times New Roman"/>
          <w:sz w:val="24"/>
          <w:szCs w:val="24"/>
        </w:rPr>
        <w:t>to</w:t>
      </w:r>
      <w:r w:rsidRPr="0014761E">
        <w:rPr>
          <w:rFonts w:ascii="Times New Roman" w:hAnsi="Times New Roman" w:cs="Times New Roman"/>
          <w:sz w:val="24"/>
          <w:szCs w:val="24"/>
        </w:rPr>
        <w:t xml:space="preserve"> the </w:t>
      </w:r>
      <w:r>
        <w:rPr>
          <w:rFonts w:ascii="Times New Roman" w:hAnsi="Times New Roman" w:cs="Times New Roman"/>
          <w:sz w:val="24"/>
          <w:szCs w:val="24"/>
        </w:rPr>
        <w:t>t</w:t>
      </w:r>
      <w:r w:rsidRPr="0014761E">
        <w:rPr>
          <w:rFonts w:ascii="Times New Roman" w:hAnsi="Times New Roman" w:cs="Times New Roman"/>
          <w:sz w:val="24"/>
          <w:szCs w:val="24"/>
        </w:rPr>
        <w:t xml:space="preserve">enure </w:t>
      </w:r>
      <w:r>
        <w:rPr>
          <w:rFonts w:ascii="Times New Roman" w:hAnsi="Times New Roman" w:cs="Times New Roman"/>
          <w:sz w:val="24"/>
          <w:szCs w:val="24"/>
        </w:rPr>
        <w:t>t</w:t>
      </w:r>
      <w:r w:rsidRPr="0014761E">
        <w:rPr>
          <w:rFonts w:ascii="Times New Roman" w:hAnsi="Times New Roman" w:cs="Times New Roman"/>
          <w:sz w:val="24"/>
          <w:szCs w:val="24"/>
        </w:rPr>
        <w:t>rack in the [</w:t>
      </w:r>
      <w:r w:rsidRPr="00351CB5">
        <w:rPr>
          <w:rFonts w:ascii="Times New Roman" w:hAnsi="Times New Roman" w:cs="Times New Roman"/>
          <w:i/>
          <w:color w:val="FF0000"/>
          <w:sz w:val="24"/>
          <w:szCs w:val="24"/>
        </w:rPr>
        <w:t xml:space="preserve">Insert </w:t>
      </w:r>
      <w:r w:rsidR="00540AB7">
        <w:rPr>
          <w:rFonts w:ascii="Times New Roman" w:hAnsi="Times New Roman" w:cs="Times New Roman"/>
          <w:i/>
          <w:color w:val="FF0000"/>
          <w:sz w:val="24"/>
          <w:szCs w:val="24"/>
        </w:rPr>
        <w:t>/Department/</w:t>
      </w:r>
      <w:r w:rsidRPr="00351CB5">
        <w:rPr>
          <w:rFonts w:ascii="Times New Roman" w:hAnsi="Times New Roman" w:cs="Times New Roman"/>
          <w:i/>
          <w:color w:val="FF0000"/>
          <w:sz w:val="24"/>
          <w:szCs w:val="24"/>
        </w:rPr>
        <w:t>Unit/School</w:t>
      </w:r>
      <w:r w:rsidRPr="0014761E">
        <w:rPr>
          <w:rFonts w:ascii="Times New Roman" w:hAnsi="Times New Roman" w:cs="Times New Roman"/>
          <w:sz w:val="24"/>
          <w:szCs w:val="24"/>
        </w:rPr>
        <w:t>]</w:t>
      </w:r>
      <w:r>
        <w:rPr>
          <w:rFonts w:ascii="Times New Roman" w:hAnsi="Times New Roman" w:cs="Times New Roman"/>
          <w:sz w:val="24"/>
          <w:szCs w:val="24"/>
        </w:rPr>
        <w:t>, effective July 1, 2016</w:t>
      </w:r>
      <w:r w:rsidRPr="0014761E">
        <w:rPr>
          <w:rFonts w:ascii="Times New Roman" w:hAnsi="Times New Roman" w:cs="Times New Roman"/>
          <w:sz w:val="24"/>
          <w:szCs w:val="24"/>
        </w:rPr>
        <w:t xml:space="preserve">. </w:t>
      </w:r>
    </w:p>
    <w:p w:rsidR="00DA0C24" w:rsidRDefault="005958F2" w:rsidP="00DA0C24">
      <w:pPr>
        <w:spacing w:line="240" w:lineRule="auto"/>
        <w:rPr>
          <w:rFonts w:ascii="Times New Roman" w:hAnsi="Times New Roman" w:cs="Times New Roman"/>
          <w:sz w:val="24"/>
          <w:szCs w:val="24"/>
        </w:rPr>
      </w:pPr>
      <w:r w:rsidRPr="0014761E">
        <w:rPr>
          <w:rFonts w:ascii="Times New Roman" w:hAnsi="Times New Roman" w:cs="Times New Roman"/>
          <w:sz w:val="24"/>
          <w:szCs w:val="24"/>
        </w:rPr>
        <w:tab/>
      </w:r>
      <w:r w:rsidRPr="00B4058C">
        <w:rPr>
          <w:rFonts w:ascii="Times New Roman" w:hAnsi="Times New Roman" w:cs="Times New Roman"/>
          <w:sz w:val="24"/>
          <w:szCs w:val="24"/>
        </w:rPr>
        <w:t xml:space="preserve">The guidelines for promotion within the tenure track and award of tenure are outlined in the Rutgers Biomedical and Health Sciences Policies and Guidelines Governing Appointments, Promotions, and Professional Activities of the Faculty located at the following website: </w:t>
      </w:r>
      <w:hyperlink r:id="rId4" w:history="1">
        <w:r w:rsidR="00963EBD" w:rsidRPr="003358C6">
          <w:rPr>
            <w:rStyle w:val="Hyperlink"/>
            <w:rFonts w:ascii="Times New Roman" w:hAnsi="Times New Roman" w:cs="Times New Roman"/>
            <w:sz w:val="24"/>
            <w:szCs w:val="24"/>
          </w:rPr>
          <w:t>http://academiclaborrelations.rutgers.edu/sites/academiclaborrelations/files/A&amp;P%20Guidelines_RBHS.pdf</w:t>
        </w:r>
      </w:hyperlink>
      <w:r w:rsidRPr="003358C6">
        <w:rPr>
          <w:rFonts w:ascii="Times New Roman" w:hAnsi="Times New Roman" w:cs="Times New Roman"/>
          <w:sz w:val="24"/>
          <w:szCs w:val="24"/>
        </w:rPr>
        <w:t xml:space="preserve">. </w:t>
      </w:r>
      <w:r w:rsidR="00540AB7">
        <w:rPr>
          <w:rFonts w:ascii="Times New Roman" w:hAnsi="Times New Roman" w:cs="Times New Roman"/>
          <w:sz w:val="24"/>
          <w:szCs w:val="24"/>
        </w:rPr>
        <w:t xml:space="preserve"> The responsibilities of a tenure-track faculty member can be found </w:t>
      </w:r>
      <w:r w:rsidR="00963EBD">
        <w:rPr>
          <w:rFonts w:ascii="Times New Roman" w:hAnsi="Times New Roman" w:cs="Times New Roman"/>
          <w:sz w:val="24"/>
          <w:szCs w:val="24"/>
        </w:rPr>
        <w:t>in</w:t>
      </w:r>
      <w:r w:rsidR="00540AB7">
        <w:rPr>
          <w:rFonts w:ascii="Times New Roman" w:hAnsi="Times New Roman" w:cs="Times New Roman"/>
          <w:sz w:val="24"/>
          <w:szCs w:val="24"/>
        </w:rPr>
        <w:t xml:space="preserve"> the Guidelines.</w:t>
      </w:r>
      <w:r w:rsidR="00E67BE4">
        <w:rPr>
          <w:rFonts w:ascii="Times New Roman" w:hAnsi="Times New Roman" w:cs="Times New Roman"/>
          <w:sz w:val="24"/>
          <w:szCs w:val="24"/>
        </w:rPr>
        <w:t xml:space="preserve"> </w:t>
      </w:r>
    </w:p>
    <w:p w:rsidR="00E67BE4" w:rsidRPr="0014761E" w:rsidRDefault="00E67BE4" w:rsidP="00DA0C24">
      <w:pPr>
        <w:spacing w:line="240" w:lineRule="auto"/>
        <w:ind w:firstLine="720"/>
        <w:rPr>
          <w:rFonts w:ascii="Times New Roman" w:hAnsi="Times New Roman" w:cs="Times New Roman"/>
          <w:sz w:val="24"/>
          <w:szCs w:val="24"/>
        </w:rPr>
      </w:pPr>
      <w:r w:rsidRPr="0014761E">
        <w:rPr>
          <w:rFonts w:ascii="Times New Roman" w:hAnsi="Times New Roman" w:cs="Times New Roman"/>
          <w:sz w:val="24"/>
          <w:szCs w:val="24"/>
        </w:rPr>
        <w:t xml:space="preserve">Appointment and promotion to the </w:t>
      </w:r>
      <w:r>
        <w:rPr>
          <w:rFonts w:ascii="Times New Roman" w:hAnsi="Times New Roman" w:cs="Times New Roman"/>
          <w:sz w:val="24"/>
          <w:szCs w:val="24"/>
        </w:rPr>
        <w:t>t</w:t>
      </w:r>
      <w:r w:rsidRPr="0014761E">
        <w:rPr>
          <w:rFonts w:ascii="Times New Roman" w:hAnsi="Times New Roman" w:cs="Times New Roman"/>
          <w:sz w:val="24"/>
          <w:szCs w:val="24"/>
        </w:rPr>
        <w:t xml:space="preserve">enure </w:t>
      </w:r>
      <w:r>
        <w:rPr>
          <w:rFonts w:ascii="Times New Roman" w:hAnsi="Times New Roman" w:cs="Times New Roman"/>
          <w:sz w:val="24"/>
          <w:szCs w:val="24"/>
        </w:rPr>
        <w:t>t</w:t>
      </w:r>
      <w:r w:rsidRPr="0014761E">
        <w:rPr>
          <w:rFonts w:ascii="Times New Roman" w:hAnsi="Times New Roman" w:cs="Times New Roman"/>
          <w:sz w:val="24"/>
          <w:szCs w:val="24"/>
        </w:rPr>
        <w:t xml:space="preserve">rack </w:t>
      </w:r>
      <w:r w:rsidR="00BA16E5">
        <w:rPr>
          <w:rFonts w:ascii="Times New Roman" w:hAnsi="Times New Roman" w:cs="Times New Roman"/>
          <w:sz w:val="24"/>
          <w:szCs w:val="24"/>
        </w:rPr>
        <w:t>are</w:t>
      </w:r>
      <w:r w:rsidRPr="0014761E">
        <w:rPr>
          <w:rFonts w:ascii="Times New Roman" w:hAnsi="Times New Roman" w:cs="Times New Roman"/>
          <w:sz w:val="24"/>
          <w:szCs w:val="24"/>
        </w:rPr>
        <w:t xml:space="preserve"> based primarily on leadership in laboratory, translational, clinical or health care research, or any other research relevant to the health sciences.  Tenure may be </w:t>
      </w:r>
      <w:r>
        <w:rPr>
          <w:rFonts w:ascii="Times New Roman" w:hAnsi="Times New Roman" w:cs="Times New Roman"/>
          <w:sz w:val="24"/>
          <w:szCs w:val="24"/>
        </w:rPr>
        <w:t>granted only to faculty on the t</w:t>
      </w:r>
      <w:r w:rsidRPr="0014761E">
        <w:rPr>
          <w:rFonts w:ascii="Times New Roman" w:hAnsi="Times New Roman" w:cs="Times New Roman"/>
          <w:sz w:val="24"/>
          <w:szCs w:val="24"/>
        </w:rPr>
        <w:t>enure-track. Excellence in teaching and health care activities (if applicable) are also expected.</w:t>
      </w:r>
    </w:p>
    <w:p w:rsidR="005958F2" w:rsidRDefault="005958F2" w:rsidP="005958F2">
      <w:pPr>
        <w:spacing w:line="240" w:lineRule="auto"/>
        <w:ind w:firstLine="720"/>
        <w:rPr>
          <w:rFonts w:ascii="Times New Roman" w:hAnsi="Times New Roman" w:cs="Times New Roman"/>
          <w:sz w:val="24"/>
          <w:szCs w:val="24"/>
        </w:rPr>
      </w:pPr>
      <w:r w:rsidRPr="00683C18">
        <w:rPr>
          <w:rFonts w:ascii="Times New Roman" w:hAnsi="Times New Roman" w:cs="Times New Roman"/>
          <w:sz w:val="24"/>
          <w:szCs w:val="24"/>
        </w:rPr>
        <w:t xml:space="preserve">All faculty, regardless of rank, who are on the tenure track, who have been appointed to the tenure track nine or more years before enactment of the guidelines, must be considered for tenure within five years of enactment of these guidelines if they select to continue on the tenure track.  Faculty who have been appointed to the tenure track less than nine years before enactment of these guidelines will have five years plus the difference in the time remaining between the years lapsed since appointment on the tenure track and nine years to be considered for tenure.  </w:t>
      </w:r>
      <w:r w:rsidR="004C13F9">
        <w:rPr>
          <w:rFonts w:ascii="Times New Roman" w:hAnsi="Times New Roman" w:cs="Times New Roman"/>
          <w:sz w:val="24"/>
          <w:szCs w:val="24"/>
        </w:rPr>
        <w:t xml:space="preserve">For faculty transferring to the tenure track, the timetable for promotion and the granting of tenure shall remain nine years total from their initial appointment or promotion to Assistant Professor on the non-tenure track, plus one additional year.  </w:t>
      </w:r>
      <w:r w:rsidR="006E6059">
        <w:rPr>
          <w:rFonts w:ascii="Times New Roman" w:hAnsi="Times New Roman" w:cs="Times New Roman"/>
          <w:sz w:val="24"/>
          <w:szCs w:val="24"/>
        </w:rPr>
        <w:t xml:space="preserve">If an Associate Professor transfers from a non-tenure track Associate Professor position, he/she will have a total of four years from the time of their appointment as Associate Professor on the tenure track to be considered for tenure. </w:t>
      </w:r>
    </w:p>
    <w:p w:rsidR="005958F2" w:rsidRPr="00683C18" w:rsidRDefault="005958F2" w:rsidP="005958F2">
      <w:pPr>
        <w:spacing w:line="240" w:lineRule="auto"/>
        <w:ind w:firstLine="720"/>
        <w:rPr>
          <w:rFonts w:ascii="Times New Roman" w:hAnsi="Times New Roman" w:cs="Times New Roman"/>
          <w:sz w:val="24"/>
          <w:szCs w:val="24"/>
        </w:rPr>
      </w:pPr>
      <w:r w:rsidRPr="00683C18">
        <w:rPr>
          <w:rFonts w:ascii="Times New Roman" w:hAnsi="Times New Roman" w:cs="Times New Roman"/>
          <w:sz w:val="24"/>
          <w:szCs w:val="24"/>
        </w:rPr>
        <w:t xml:space="preserve">Your tenure track formal review for reappointment will take place no later than three years from July 1, 2016 (reappointment evaluation will take place during academic year 2018-2019) or during the year ending your current contract, whichever comes first.  </w:t>
      </w:r>
    </w:p>
    <w:p w:rsidR="00A12286" w:rsidRPr="00A12286" w:rsidRDefault="005958F2" w:rsidP="00A12286">
      <w:pPr>
        <w:rPr>
          <w:rFonts w:ascii="Times New Roman" w:eastAsia="Times New Roman" w:hAnsi="Times New Roman" w:cs="Times New Roman"/>
          <w:sz w:val="24"/>
          <w:szCs w:val="24"/>
        </w:rPr>
      </w:pPr>
      <w:r w:rsidRPr="0014761E">
        <w:rPr>
          <w:rFonts w:ascii="Times New Roman" w:hAnsi="Times New Roman" w:cs="Times New Roman"/>
          <w:sz w:val="24"/>
          <w:szCs w:val="24"/>
        </w:rPr>
        <w:tab/>
      </w:r>
      <w:r>
        <w:rPr>
          <w:rFonts w:ascii="Times New Roman" w:hAnsi="Times New Roman" w:cs="Times New Roman"/>
          <w:sz w:val="24"/>
          <w:szCs w:val="24"/>
        </w:rPr>
        <w:t xml:space="preserve">Rutgers Biomedical and Health Sciences </w:t>
      </w:r>
      <w:r w:rsidR="004C13F9">
        <w:rPr>
          <w:rFonts w:ascii="Times New Roman" w:hAnsi="Times New Roman" w:cs="Times New Roman"/>
          <w:sz w:val="24"/>
          <w:szCs w:val="24"/>
        </w:rPr>
        <w:t xml:space="preserve">is committed to your career development.  </w:t>
      </w:r>
      <w:r w:rsidR="00E67BE4" w:rsidRPr="00B2128C">
        <w:rPr>
          <w:rFonts w:ascii="Times New Roman" w:eastAsia="Times New Roman" w:hAnsi="Times New Roman" w:cs="Times New Roman"/>
          <w:sz w:val="24"/>
          <w:szCs w:val="24"/>
        </w:rPr>
        <w:t xml:space="preserve">Accordingly, </w:t>
      </w:r>
      <w:r w:rsidR="00E67BE4">
        <w:rPr>
          <w:rFonts w:ascii="Times New Roman" w:eastAsia="Times New Roman" w:hAnsi="Times New Roman" w:cs="Times New Roman"/>
          <w:sz w:val="24"/>
          <w:szCs w:val="24"/>
        </w:rPr>
        <w:t>faculty being reappointe</w:t>
      </w:r>
      <w:r w:rsidR="00E67BE4" w:rsidRPr="00587FD7">
        <w:rPr>
          <w:rFonts w:ascii="Times New Roman" w:eastAsia="Times New Roman" w:hAnsi="Times New Roman" w:cs="Times New Roman"/>
          <w:sz w:val="24"/>
          <w:szCs w:val="24"/>
        </w:rPr>
        <w:t>d effective July 1, 2016 will receive a reappointment letter outlining their responsibilities and the responsibilities and commitment of the institution.</w:t>
      </w:r>
      <w:r w:rsidR="00E67BE4" w:rsidRPr="00587FD7">
        <w:rPr>
          <w:rFonts w:ascii="Times New Roman" w:hAnsi="Times New Roman" w:cs="Times New Roman"/>
          <w:sz w:val="24"/>
          <w:szCs w:val="24"/>
        </w:rPr>
        <w:t xml:space="preserve"> Those faculty who are </w:t>
      </w:r>
      <w:r w:rsidR="00E67BE4">
        <w:rPr>
          <w:rFonts w:ascii="Times New Roman" w:hAnsi="Times New Roman" w:cs="Times New Roman"/>
          <w:sz w:val="24"/>
          <w:szCs w:val="24"/>
        </w:rPr>
        <w:t xml:space="preserve">in mid-contract will receive a letter </w:t>
      </w:r>
      <w:r w:rsidR="00E67BE4" w:rsidRPr="00587FD7">
        <w:rPr>
          <w:rFonts w:ascii="Times New Roman" w:eastAsia="Times New Roman" w:hAnsi="Times New Roman" w:cs="Times New Roman"/>
          <w:sz w:val="24"/>
          <w:szCs w:val="24"/>
        </w:rPr>
        <w:t xml:space="preserve">outlining </w:t>
      </w:r>
      <w:r w:rsidR="00E67BE4" w:rsidRPr="00587FD7">
        <w:rPr>
          <w:rFonts w:ascii="Times New Roman" w:hAnsi="Times New Roman" w:cs="Times New Roman"/>
          <w:sz w:val="24"/>
          <w:szCs w:val="24"/>
        </w:rPr>
        <w:t>the</w:t>
      </w:r>
      <w:r w:rsidR="00E67BE4" w:rsidRPr="00587FD7">
        <w:rPr>
          <w:rFonts w:ascii="Times New Roman" w:eastAsia="Times New Roman" w:hAnsi="Times New Roman" w:cs="Times New Roman"/>
          <w:sz w:val="24"/>
          <w:szCs w:val="24"/>
        </w:rPr>
        <w:t>ir responsibilities and the responsibilities and commitment of the institution</w:t>
      </w:r>
      <w:r w:rsidR="00E67BE4">
        <w:rPr>
          <w:rFonts w:ascii="Times New Roman" w:eastAsia="Times New Roman" w:hAnsi="Times New Roman" w:cs="Times New Roman"/>
          <w:sz w:val="24"/>
          <w:szCs w:val="24"/>
        </w:rPr>
        <w:t xml:space="preserve"> following their annual evaluation</w:t>
      </w:r>
      <w:r w:rsidR="00E67BE4" w:rsidRPr="00587FD7">
        <w:rPr>
          <w:rFonts w:ascii="Times New Roman" w:eastAsia="Times New Roman" w:hAnsi="Times New Roman" w:cs="Times New Roman"/>
          <w:sz w:val="24"/>
          <w:szCs w:val="24"/>
        </w:rPr>
        <w:t>.</w:t>
      </w:r>
    </w:p>
    <w:p w:rsidR="005958F2" w:rsidRPr="00260615" w:rsidRDefault="00260615" w:rsidP="00007F6E">
      <w:pPr>
        <w:spacing w:line="240" w:lineRule="auto"/>
        <w:ind w:firstLine="720"/>
        <w:rPr>
          <w:rFonts w:ascii="Times New Roman" w:hAnsi="Times New Roman" w:cs="Times New Roman"/>
          <w:sz w:val="24"/>
          <w:szCs w:val="24"/>
        </w:rPr>
      </w:pPr>
      <w:r w:rsidRPr="00260615">
        <w:rPr>
          <w:rFonts w:ascii="Times New Roman" w:hAnsi="Times New Roman" w:cs="Times New Roman"/>
          <w:sz w:val="24"/>
          <w:szCs w:val="24"/>
        </w:rPr>
        <w:t>Please note, appointment on th</w:t>
      </w:r>
      <w:r>
        <w:rPr>
          <w:rFonts w:ascii="Times New Roman" w:hAnsi="Times New Roman" w:cs="Times New Roman"/>
          <w:sz w:val="24"/>
          <w:szCs w:val="24"/>
        </w:rPr>
        <w:t>e tenure-</w:t>
      </w:r>
      <w:r w:rsidRPr="00260615">
        <w:rPr>
          <w:rFonts w:ascii="Times New Roman" w:hAnsi="Times New Roman" w:cs="Times New Roman"/>
          <w:sz w:val="24"/>
          <w:szCs w:val="24"/>
        </w:rPr>
        <w:t xml:space="preserve">track is not indicative of the likelihood of a faculty member attaining tenure. </w:t>
      </w:r>
    </w:p>
    <w:p w:rsidR="00D3471D" w:rsidRDefault="00D3471D" w:rsidP="00D3471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continuing to work with you.  </w:t>
      </w:r>
    </w:p>
    <w:p w:rsidR="00D3471D" w:rsidRDefault="00D3471D" w:rsidP="00D3471D">
      <w:pPr>
        <w:spacing w:line="240" w:lineRule="auto"/>
        <w:ind w:left="5040" w:firstLine="720"/>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Sincerely,</w:t>
      </w:r>
    </w:p>
    <w:p w:rsidR="00A12286" w:rsidRDefault="00D3471D" w:rsidP="00D3471D">
      <w:pPr>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Dean [</w:t>
      </w:r>
      <w:r w:rsidRPr="005A140B">
        <w:rPr>
          <w:rFonts w:ascii="Times New Roman" w:eastAsia="Times New Roman" w:hAnsi="Times New Roman" w:cs="Times New Roman"/>
          <w:i/>
          <w:color w:val="FF0000"/>
          <w:sz w:val="24"/>
          <w:szCs w:val="24"/>
        </w:rPr>
        <w:t>Insert Name</w:t>
      </w:r>
      <w:r>
        <w:rPr>
          <w:rFonts w:ascii="Times New Roman" w:eastAsia="Times New Roman" w:hAnsi="Times New Roman" w:cs="Times New Roman"/>
          <w:sz w:val="24"/>
          <w:szCs w:val="24"/>
        </w:rPr>
        <w:t>]</w:t>
      </w:r>
    </w:p>
    <w:p w:rsidR="00D3471D" w:rsidRPr="0014761E" w:rsidRDefault="00260615" w:rsidP="00D34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_______</w:t>
      </w:r>
      <w:r w:rsidR="00D3471D" w:rsidRPr="0014761E">
        <w:rPr>
          <w:rFonts w:ascii="Times New Roman" w:eastAsia="Times New Roman" w:hAnsi="Times New Roman" w:cs="Times New Roman"/>
          <w:sz w:val="24"/>
          <w:szCs w:val="24"/>
        </w:rPr>
        <w:t xml:space="preserve">________________________   </w:t>
      </w:r>
      <w:r w:rsidR="00D3471D" w:rsidRPr="0014761E">
        <w:rPr>
          <w:rFonts w:ascii="Times New Roman" w:eastAsia="Times New Roman" w:hAnsi="Times New Roman" w:cs="Times New Roman"/>
          <w:sz w:val="24"/>
          <w:szCs w:val="24"/>
        </w:rPr>
        <w:tab/>
        <w:t>____________</w:t>
      </w:r>
    </w:p>
    <w:p w:rsidR="00D3471D" w:rsidRPr="0014761E" w:rsidRDefault="00D3471D" w:rsidP="00D3471D">
      <w:pPr>
        <w:spacing w:after="0" w:line="240" w:lineRule="auto"/>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t xml:space="preserve">       </w:t>
      </w:r>
      <w:r w:rsidRPr="0014761E">
        <w:rPr>
          <w:rFonts w:ascii="Times New Roman" w:eastAsia="Times New Roman" w:hAnsi="Times New Roman" w:cs="Times New Roman"/>
          <w:sz w:val="24"/>
          <w:szCs w:val="24"/>
        </w:rPr>
        <w:tab/>
        <w:t>Signature</w:t>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t>Date</w:t>
      </w:r>
    </w:p>
    <w:p w:rsidR="00D3471D" w:rsidRPr="0014761E" w:rsidRDefault="00D3471D" w:rsidP="00D3471D">
      <w:pPr>
        <w:spacing w:after="0" w:line="240" w:lineRule="auto"/>
        <w:rPr>
          <w:rFonts w:ascii="Times New Roman" w:eastAsia="Times New Roman" w:hAnsi="Times New Roman" w:cs="Times New Roman"/>
          <w:sz w:val="24"/>
          <w:szCs w:val="24"/>
        </w:rPr>
      </w:pPr>
    </w:p>
    <w:p w:rsidR="00D3471D" w:rsidRDefault="00260615" w:rsidP="002606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w:t>
      </w:r>
      <w:r w:rsidR="00725953">
        <w:rPr>
          <w:rFonts w:ascii="Times New Roman" w:eastAsia="Times New Roman" w:hAnsi="Times New Roman" w:cs="Times New Roman"/>
          <w:sz w:val="24"/>
          <w:szCs w:val="24"/>
        </w:rPr>
        <w:t>cknowledge</w:t>
      </w:r>
      <w:r>
        <w:rPr>
          <w:rFonts w:ascii="Times New Roman" w:eastAsia="Times New Roman" w:hAnsi="Times New Roman" w:cs="Times New Roman"/>
          <w:sz w:val="24"/>
          <w:szCs w:val="24"/>
        </w:rPr>
        <w:t xml:space="preserve"> this assignment: </w:t>
      </w:r>
      <w:r w:rsidR="00D3471D" w:rsidRPr="0014761E">
        <w:rPr>
          <w:rFonts w:ascii="Times New Roman" w:eastAsia="Times New Roman" w:hAnsi="Times New Roman" w:cs="Times New Roman"/>
          <w:sz w:val="24"/>
          <w:szCs w:val="24"/>
        </w:rPr>
        <w:t>_________________________</w:t>
      </w:r>
      <w:r w:rsidR="00D3471D" w:rsidRPr="0014761E">
        <w:rPr>
          <w:rFonts w:ascii="Times New Roman" w:eastAsia="Times New Roman" w:hAnsi="Times New Roman" w:cs="Times New Roman"/>
          <w:sz w:val="24"/>
          <w:szCs w:val="24"/>
        </w:rPr>
        <w:tab/>
        <w:t>_____________</w:t>
      </w:r>
    </w:p>
    <w:p w:rsidR="00D3471D" w:rsidRDefault="00D3471D" w:rsidP="00540AB7">
      <w:pPr>
        <w:spacing w:after="0" w:line="240" w:lineRule="auto"/>
        <w:ind w:firstLine="720"/>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ab/>
      </w:r>
      <w:r w:rsidR="00260615">
        <w:rPr>
          <w:rFonts w:ascii="Times New Roman" w:eastAsia="Times New Roman" w:hAnsi="Times New Roman" w:cs="Times New Roman"/>
          <w:sz w:val="24"/>
          <w:szCs w:val="24"/>
        </w:rPr>
        <w:tab/>
      </w:r>
      <w:r w:rsidR="00260615">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Signature</w:t>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t>Date</w:t>
      </w:r>
    </w:p>
    <w:p w:rsidR="00540AB7" w:rsidRDefault="00540AB7" w:rsidP="00540AB7">
      <w:pPr>
        <w:spacing w:after="0" w:line="240" w:lineRule="auto"/>
        <w:rPr>
          <w:rFonts w:ascii="Times New Roman" w:eastAsia="Times New Roman" w:hAnsi="Times New Roman" w:cs="Times New Roman"/>
          <w:sz w:val="24"/>
          <w:szCs w:val="24"/>
        </w:rPr>
      </w:pPr>
    </w:p>
    <w:p w:rsidR="005958F2" w:rsidRDefault="00540AB7" w:rsidP="00BA16E5">
      <w:pPr>
        <w:spacing w:after="0" w:line="240" w:lineRule="auto"/>
      </w:pPr>
      <w:r>
        <w:rPr>
          <w:rFonts w:ascii="Times New Roman" w:eastAsia="Times New Roman" w:hAnsi="Times New Roman" w:cs="Times New Roman"/>
          <w:sz w:val="24"/>
          <w:szCs w:val="24"/>
        </w:rPr>
        <w:t>C: AAUP-</w:t>
      </w:r>
      <w:r w:rsidR="009905A8">
        <w:rPr>
          <w:rFonts w:ascii="Times New Roman" w:eastAsia="Times New Roman" w:hAnsi="Times New Roman" w:cs="Times New Roman"/>
          <w:sz w:val="24"/>
          <w:szCs w:val="24"/>
        </w:rPr>
        <w:t>BHSNJ</w:t>
      </w:r>
    </w:p>
    <w:sectPr w:rsidR="005958F2" w:rsidSect="00DA0C2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F2"/>
    <w:rsid w:val="00007F6E"/>
    <w:rsid w:val="00260615"/>
    <w:rsid w:val="003358C6"/>
    <w:rsid w:val="004C13F9"/>
    <w:rsid w:val="00540AB7"/>
    <w:rsid w:val="00562255"/>
    <w:rsid w:val="005958F2"/>
    <w:rsid w:val="006E6059"/>
    <w:rsid w:val="00725953"/>
    <w:rsid w:val="00812AFF"/>
    <w:rsid w:val="008D7875"/>
    <w:rsid w:val="00963EBD"/>
    <w:rsid w:val="009905A8"/>
    <w:rsid w:val="009B26AE"/>
    <w:rsid w:val="00A12286"/>
    <w:rsid w:val="00AD1B97"/>
    <w:rsid w:val="00B45B4A"/>
    <w:rsid w:val="00B8282A"/>
    <w:rsid w:val="00BA16E5"/>
    <w:rsid w:val="00D3471D"/>
    <w:rsid w:val="00DA0C24"/>
    <w:rsid w:val="00E6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BE6D-2FDE-4437-9259-4089E959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8F2"/>
    <w:rPr>
      <w:color w:val="0563C1" w:themeColor="hyperlink"/>
      <w:u w:val="single"/>
    </w:rPr>
  </w:style>
  <w:style w:type="character" w:styleId="FollowedHyperlink">
    <w:name w:val="FollowedHyperlink"/>
    <w:basedOn w:val="DefaultParagraphFont"/>
    <w:uiPriority w:val="99"/>
    <w:semiHidden/>
    <w:unhideWhenUsed/>
    <w:rsid w:val="00562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2662">
      <w:bodyDiv w:val="1"/>
      <w:marLeft w:val="0"/>
      <w:marRight w:val="0"/>
      <w:marTop w:val="0"/>
      <w:marBottom w:val="0"/>
      <w:divBdr>
        <w:top w:val="none" w:sz="0" w:space="0" w:color="auto"/>
        <w:left w:val="none" w:sz="0" w:space="0" w:color="auto"/>
        <w:bottom w:val="none" w:sz="0" w:space="0" w:color="auto"/>
        <w:right w:val="none" w:sz="0" w:space="0" w:color="auto"/>
      </w:divBdr>
    </w:div>
    <w:div w:id="15386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ademiclaborrelations.rutgers.edu/sites/academiclaborrelations/files/A&amp;P%20Guidelines_RB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Bonick</dc:creator>
  <cp:lastModifiedBy>Coleman, Tynisha</cp:lastModifiedBy>
  <cp:revision>2</cp:revision>
  <dcterms:created xsi:type="dcterms:W3CDTF">2018-10-09T20:07:00Z</dcterms:created>
  <dcterms:modified xsi:type="dcterms:W3CDTF">2018-10-09T20:07:00Z</dcterms:modified>
</cp:coreProperties>
</file>